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0D078" w14:textId="79333A66" w:rsidR="00681F8B" w:rsidRDefault="00681F8B"/>
    <w:p w14:paraId="08C58E63" w14:textId="264539FB" w:rsidR="00D7442A" w:rsidRPr="008E5915" w:rsidRDefault="00D7442A" w:rsidP="00D7442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8E591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436E8C" w:rsidRPr="008E591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ΘΕΡΑΠΕΙΑΣ</w:t>
      </w:r>
    </w:p>
    <w:p w14:paraId="48CE1FCF" w14:textId="389B2F36" w:rsidR="001D40DA" w:rsidRPr="008E5915" w:rsidRDefault="001D40DA" w:rsidP="00D7442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8E5915">
        <w:rPr>
          <w:rFonts w:ascii="Palatino Linotype" w:hAnsi="Palatino Linotype"/>
        </w:rPr>
        <w:t xml:space="preserve">κατά της </w:t>
      </w:r>
      <w:r w:rsidR="00BE5102">
        <w:rPr>
          <w:rFonts w:ascii="Palatino Linotype" w:hAnsi="Palatino Linotype"/>
        </w:rPr>
        <w:t xml:space="preserve">διαγραφής από το Τμήμα </w:t>
      </w:r>
      <w:r w:rsidR="00412A47" w:rsidRPr="00412A47">
        <w:rPr>
          <w:rFonts w:ascii="Palatino Linotype" w:hAnsi="Palatino Linotype"/>
        </w:rPr>
        <w:t>Μεσογειακών Σπουδών: Αρχαιολογία, Γλωσσολογία, Διεθνείς Σχέσεις</w:t>
      </w:r>
    </w:p>
    <w:p w14:paraId="38C04B39" w14:textId="77777777" w:rsidR="00D7442A" w:rsidRPr="008E5915" w:rsidRDefault="00D7442A" w:rsidP="00D7442A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035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D7442A" w:rsidRPr="008E5915" w14:paraId="262B1337" w14:textId="77777777" w:rsidTr="00DC2D73">
        <w:trPr>
          <w:trHeight w:val="12071"/>
        </w:trPr>
        <w:tc>
          <w:tcPr>
            <w:tcW w:w="4984" w:type="dxa"/>
          </w:tcPr>
          <w:p w14:paraId="4412ABF0" w14:textId="77777777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1B5AF50D" w14:textId="77777777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B77A58E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0816E40C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71376152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749D7322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756D25E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38D13318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A1FC7B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7D5FCF93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5FAB32E3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45CC0B4D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 :………………………………………………….</w:t>
            </w:r>
          </w:p>
          <w:p w14:paraId="3FDA64D6" w14:textId="77777777" w:rsidR="00D7442A" w:rsidRPr="008E5915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5B33BE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DCDD3D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D201F23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457617A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7433E0A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9AFF2BA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FFB565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5DEA5C6" w14:textId="7777777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CE2095E" w14:textId="2BF2AAC7" w:rsidR="00D7442A" w:rsidRPr="008E5915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051" w:type="dxa"/>
          </w:tcPr>
          <w:p w14:paraId="268E2FBF" w14:textId="77777777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37CA68A3" w14:textId="77777777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02FE59" w14:textId="7B1D0868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 Γραμματεία του Τμήματος</w:t>
            </w:r>
            <w:r w:rsidR="00412A4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12A47" w:rsidRPr="00412A4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Μεσογειακών Σπουδών: Αρχαιολογία, Γλωσσολογία, Διεθνείς Σχέσεις</w:t>
            </w:r>
            <w:r w:rsidR="00412A4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Πανεπιστημίου Αιγαίου</w:t>
            </w:r>
          </w:p>
          <w:p w14:paraId="57E47891" w14:textId="77777777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2B6DC45" w14:textId="29FCD4B6" w:rsidR="008A0229" w:rsidRPr="008E5915" w:rsidRDefault="001D40DA" w:rsidP="008E5915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Υποβάλλω την παρούσα</w:t>
            </w:r>
            <w:r w:rsidR="00436E8C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</w:t>
            </w:r>
            <w:r w:rsidR="00436E8C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ίτηση </w:t>
            </w: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Θ</w:t>
            </w:r>
            <w:r w:rsidR="00436E8C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εραπείας </w:t>
            </w: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κατά της</w:t>
            </w:r>
            <w:r w:rsidR="00436E8C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διαγραφής μου από</w:t>
            </w:r>
            <w:r w:rsidR="00436E8C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το Τμήμα</w:t>
            </w: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412A47" w:rsidRPr="00412A4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Μεσογειακών Σπουδών: Αρχαιολογία, Γλωσσολογία, Διεθνείς Σχέσεις</w:t>
            </w:r>
            <w:r w:rsidR="00412A47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bookmarkStart w:id="0" w:name="_GoBack"/>
            <w:bookmarkEnd w:id="0"/>
            <w:r w:rsidR="00B046E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για την οποία</w:t>
            </w:r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B046E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ενημερώθηκα </w:t>
            </w:r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στις</w:t>
            </w:r>
            <w:r w:rsidR="00BE5102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….. (</w:t>
            </w:r>
            <w:r w:rsidR="00BE5102" w:rsidRPr="008E5915">
              <w:rPr>
                <w:rFonts w:ascii="Palatino Linotype" w:eastAsia="WenQuanYi Micro Hei" w:hAnsi="Palatino Linotype" w:cs="Lohit Hindi"/>
                <w:color w:val="FF0000"/>
                <w:kern w:val="1"/>
                <w:sz w:val="20"/>
                <w:szCs w:val="20"/>
                <w:lang w:val="el-GR" w:eastAsia="zh-CN" w:bidi="hi-IN"/>
              </w:rPr>
              <w:t>ημερομηνία</w:t>
            </w:r>
            <w:r w:rsidR="00BE5102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) </w:t>
            </w:r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με το με </w:t>
            </w:r>
            <w:proofErr w:type="spellStart"/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αριθμ</w:t>
            </w:r>
            <w:proofErr w:type="spellEnd"/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. </w:t>
            </w:r>
            <w:proofErr w:type="spellStart"/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πρωτ</w:t>
            </w:r>
            <w:proofErr w:type="spellEnd"/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. ……έγγραφο.</w:t>
            </w:r>
          </w:p>
          <w:p w14:paraId="53150DEC" w14:textId="149B9868" w:rsidR="00D7442A" w:rsidRPr="008E5915" w:rsidRDefault="008A0229" w:rsidP="008E5915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Ωστόσο, επικαλούμαι ότι </w:t>
            </w:r>
            <w:r w:rsidR="00B046E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δεν συντρέχουν οι προϋποθέσεις</w:t>
            </w:r>
            <w:r w:rsidR="00BE510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διαγραφής μου για τον εξής λόγο </w:t>
            </w: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…….</w:t>
            </w:r>
            <w:r w:rsidR="00E67188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(</w:t>
            </w:r>
            <w:r w:rsidR="00E67188" w:rsidRPr="008E5915">
              <w:rPr>
                <w:rFonts w:ascii="Palatino Linotype" w:eastAsia="WenQuanYi Micro Hei" w:hAnsi="Palatino Linotype" w:cs="Lohit Hindi"/>
                <w:color w:val="FF0000"/>
                <w:kern w:val="1"/>
                <w:sz w:val="20"/>
                <w:szCs w:val="20"/>
                <w:lang w:val="el-GR" w:eastAsia="zh-CN" w:bidi="hi-IN"/>
              </w:rPr>
              <w:t>αιτιολογία</w:t>
            </w:r>
            <w:r w:rsidR="00E67188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) </w:t>
            </w: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6EFF4BE1" w14:textId="12443004" w:rsidR="008A0229" w:rsidRPr="008E5915" w:rsidRDefault="00BE5102" w:rsidP="008E5915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Ως εκ τούτου</w:t>
            </w:r>
            <w:r w:rsidR="008A0229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παρακαλώ τη Συνέλευση του Τμήματος να εξετάσει το αίτημά μου εντός αποκλειστικής προθεσμίας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εξήντα</w:t>
            </w:r>
            <w:r w:rsidR="008A0229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(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6</w:t>
            </w:r>
            <w:r w:rsidR="008A0229"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0) ημερολογιακών ημερών από την υποβολή της παρούσας  και να αποδεχθεί την Αίτηση Θεραπείας</w:t>
            </w:r>
            <w:r w:rsidR="00B046E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κατά της διαγραφής μου.</w:t>
            </w:r>
            <w:r w:rsidR="00CA778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63C71D09" w14:textId="280E5099" w:rsidR="00D7442A" w:rsidRPr="008E5915" w:rsidRDefault="00D7442A" w:rsidP="00436E8C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8E5915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5A1D9276" w14:textId="0D09DEFE" w:rsidR="00FA2C4B" w:rsidRPr="008E5915" w:rsidRDefault="00FA2C4B" w:rsidP="00FA2C4B">
            <w:pPr>
              <w:pStyle w:val="Web"/>
              <w:spacing w:before="0" w:beforeAutospacing="0" w:after="0" w:afterAutospacing="0"/>
              <w:ind w:left="172"/>
              <w:jc w:val="both"/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126651F" w14:textId="358BA148" w:rsidR="00D7442A" w:rsidRPr="008E5915" w:rsidRDefault="00FA2C4B" w:rsidP="008335EE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8E5915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0902167B" w14:textId="77777777" w:rsidR="00D7442A" w:rsidRPr="008E5915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0251359" w14:textId="3CD995E0" w:rsidR="00D7442A" w:rsidRPr="008E5915" w:rsidRDefault="00D7442A" w:rsidP="00C365E5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2E4756C3" w14:textId="77777777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D851BB" w14:textId="77777777" w:rsidR="00D7442A" w:rsidRPr="008E5915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Ο/Η Αιτών/Αιτούσα</w:t>
            </w:r>
          </w:p>
          <w:p w14:paraId="1BE825F7" w14:textId="77777777" w:rsidR="00D7442A" w:rsidRPr="008E5915" w:rsidRDefault="00D7442A" w:rsidP="00C365E5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40538D7" w14:textId="77777777" w:rsidR="00D7442A" w:rsidRPr="008E5915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7626E37" w14:textId="77777777" w:rsidR="00D7442A" w:rsidRPr="008E5915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8E59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3D545D6E" w14:textId="77777777" w:rsidR="00D7442A" w:rsidRDefault="00D7442A" w:rsidP="00C365E5"/>
    <w:sectPr w:rsidR="00D74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BB"/>
    <w:rsid w:val="001D40DA"/>
    <w:rsid w:val="00293FBB"/>
    <w:rsid w:val="003A7B52"/>
    <w:rsid w:val="00412A47"/>
    <w:rsid w:val="00436E8C"/>
    <w:rsid w:val="004575D9"/>
    <w:rsid w:val="00681F8B"/>
    <w:rsid w:val="008335EE"/>
    <w:rsid w:val="008A0229"/>
    <w:rsid w:val="008E5915"/>
    <w:rsid w:val="00A729A1"/>
    <w:rsid w:val="00B046E3"/>
    <w:rsid w:val="00BE5102"/>
    <w:rsid w:val="00C365E5"/>
    <w:rsid w:val="00CA7784"/>
    <w:rsid w:val="00D342C3"/>
    <w:rsid w:val="00D7442A"/>
    <w:rsid w:val="00DC2D73"/>
    <w:rsid w:val="00E67188"/>
    <w:rsid w:val="00F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509C"/>
  <w15:chartTrackingRefBased/>
  <w15:docId w15:val="{543175B3-D7B9-40FD-AA6D-099907E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74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Angouras Panagiotis</cp:lastModifiedBy>
  <cp:revision>2</cp:revision>
  <dcterms:created xsi:type="dcterms:W3CDTF">2026-01-07T07:21:00Z</dcterms:created>
  <dcterms:modified xsi:type="dcterms:W3CDTF">2026-01-07T07:21:00Z</dcterms:modified>
</cp:coreProperties>
</file>