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1"/>
        </w:numPr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Prof. Athanasios Sideris (archaeologist)</w:t>
      </w:r>
      <w:r w:rsidDel="00000000" w:rsidR="00000000" w:rsidRPr="00000000">
        <w:rPr>
          <w:sz w:val="24"/>
          <w:szCs w:val="24"/>
          <w:rtl w:val="0"/>
        </w:rPr>
        <w:t xml:space="preserve">, Post Doc Researcher, Teaching in Dept. of Mediterranean Studies’ postgraduate program Applied Archaeological Sciences, Visiting Professor Charles Univ Prague.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Emeritus Prof. </w:t>
      </w:r>
      <w:r w:rsidDel="00000000" w:rsidR="00000000" w:rsidRPr="00000000">
        <w:rPr>
          <w:b w:val="1"/>
          <w:sz w:val="24"/>
          <w:szCs w:val="24"/>
          <w:rtl w:val="0"/>
        </w:rPr>
        <w:t xml:space="preserve">Ι</w:t>
      </w:r>
      <w:r w:rsidDel="00000000" w:rsidR="00000000" w:rsidRPr="00000000">
        <w:rPr>
          <w:b w:val="1"/>
          <w:sz w:val="24"/>
          <w:szCs w:val="24"/>
          <w:rtl w:val="0"/>
        </w:rPr>
        <w:t xml:space="preserve">. Hatzopoulos</w:t>
      </w:r>
      <w:r w:rsidDel="00000000" w:rsidR="00000000" w:rsidRPr="00000000">
        <w:rPr>
          <w:sz w:val="24"/>
          <w:szCs w:val="24"/>
          <w:rtl w:val="0"/>
        </w:rPr>
        <w:t xml:space="preserve">, Photogrammetry, GIS, Dept. of the Environment, University of the Aegean.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Prof. N. Zacharias</w:t>
      </w:r>
      <w:r w:rsidDel="00000000" w:rsidR="00000000" w:rsidRPr="00000000">
        <w:rPr>
          <w:sz w:val="24"/>
          <w:szCs w:val="24"/>
          <w:rtl w:val="0"/>
        </w:rPr>
        <w:t xml:space="preserve">, Dept. of History, Archaeology and Cultural Resources Management, University of Peloponnese.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Assist. Prof. S. Vosinakis</w:t>
      </w:r>
      <w:r w:rsidDel="00000000" w:rsidR="00000000" w:rsidRPr="00000000">
        <w:rPr>
          <w:sz w:val="24"/>
          <w:szCs w:val="24"/>
          <w:rtl w:val="0"/>
        </w:rPr>
        <w:t xml:space="preserve">, Dept. Product and Systems Design Engineering, University of the Aegean.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Assist. Prof. I. Iliopoulos (Geologist, petrography)</w:t>
      </w:r>
      <w:r w:rsidDel="00000000" w:rsidR="00000000" w:rsidRPr="00000000">
        <w:rPr>
          <w:sz w:val="24"/>
          <w:szCs w:val="24"/>
          <w:rtl w:val="0"/>
        </w:rPr>
        <w:t xml:space="preserve">, Dept. of Geology, University of Patras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Prof. A. Georgopoulos</w:t>
      </w:r>
      <w:r w:rsidDel="00000000" w:rsidR="00000000" w:rsidRPr="00000000">
        <w:rPr>
          <w:sz w:val="24"/>
          <w:szCs w:val="24"/>
          <w:rtl w:val="0"/>
        </w:rPr>
        <w:t xml:space="preserve">, Photogrammetry, 3d digital reconstruction, topography, National Technical University of Athens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Dr. N. Drivaliari (Geologist, Palinologist)</w:t>
      </w:r>
      <w:r w:rsidDel="00000000" w:rsidR="00000000" w:rsidRPr="00000000">
        <w:rPr>
          <w:sz w:val="24"/>
          <w:szCs w:val="24"/>
          <w:rtl w:val="0"/>
        </w:rPr>
        <w:t xml:space="preserve">, Dept. of Mediterranean Studies, University of the Aegean.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Dr Ch. Kefala</w:t>
      </w:r>
      <w:r w:rsidDel="00000000" w:rsidR="00000000" w:rsidRPr="00000000">
        <w:rPr>
          <w:sz w:val="24"/>
          <w:szCs w:val="24"/>
          <w:rtl w:val="0"/>
        </w:rPr>
        <w:t xml:space="preserve"> (History, Sociology, Philosophy, Pedagogiques)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Dr. E. Panou (Physicist, history of Astronomy)</w:t>
      </w:r>
      <w:r w:rsidDel="00000000" w:rsidR="00000000" w:rsidRPr="00000000">
        <w:rPr>
          <w:sz w:val="24"/>
          <w:szCs w:val="24"/>
          <w:rtl w:val="0"/>
        </w:rPr>
        <w:t xml:space="preserve">, Greek Ministry of Education, Research and Religious Affairs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Dr. A. Vafiadou (Physicist)</w:t>
      </w:r>
      <w:r w:rsidDel="00000000" w:rsidR="00000000" w:rsidRPr="00000000">
        <w:rPr>
          <w:sz w:val="24"/>
          <w:szCs w:val="24"/>
          <w:rtl w:val="0"/>
        </w:rPr>
        <w:t xml:space="preserve">, Technician, Dept. of Mediterranean Studies, University of the Aegean.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Dr. G. S. Polymeris (physicist, luminescence dating, dosimetry)</w:t>
      </w:r>
      <w:r w:rsidDel="00000000" w:rsidR="00000000" w:rsidRPr="00000000">
        <w:rPr>
          <w:sz w:val="24"/>
          <w:szCs w:val="24"/>
          <w:rtl w:val="0"/>
        </w:rPr>
        <w:t xml:space="preserve">, Institute of Nuclear Sciences, Ankara University, Turkey.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P. Volonakis</w:t>
      </w:r>
      <w:r w:rsidDel="00000000" w:rsidR="00000000" w:rsidRPr="00000000">
        <w:rPr>
          <w:sz w:val="24"/>
          <w:szCs w:val="24"/>
          <w:rtl w:val="0"/>
        </w:rPr>
        <w:t xml:space="preserve">, MSc Informatics, PhD candidate, digital laboratories, 3D, virtual/ cyber archaeology, Dept. of Mediterranean Studies, University of the Aegean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M. Bratitsi</w:t>
      </w:r>
      <w:r w:rsidDel="00000000" w:rsidR="00000000" w:rsidRPr="00000000">
        <w:rPr>
          <w:sz w:val="24"/>
          <w:szCs w:val="24"/>
          <w:rtl w:val="0"/>
        </w:rPr>
        <w:t xml:space="preserve">, MSc, Concervation of work of arts, PhD candidate, Dept. of Mediterranean Studies, University of the Aegean.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