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CA6538"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CA6538">
        <w:rPr>
          <w:rFonts w:asciiTheme="minorHAnsi" w:hAnsiTheme="minorHAnsi" w:cs="Arial"/>
          <w:b/>
          <w:sz w:val="18"/>
          <w:szCs w:val="18"/>
          <w:lang w:val="el-GR"/>
        </w:rPr>
        <w:t>ΠΕΡΙΓΡΑΜΜΑ ΜΑΘΗΜΑΤΟΣ</w:t>
      </w:r>
    </w:p>
    <w:p w:rsidR="000F4FD4" w:rsidRPr="00CA653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CA6538">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11AE5" w:rsidRPr="00CA6538" w:rsidTr="007673F3">
        <w:tc>
          <w:tcPr>
            <w:tcW w:w="3205" w:type="dxa"/>
            <w:shd w:val="clear" w:color="auto" w:fill="DDD9C3" w:themeFill="background2" w:themeFillShade="E6"/>
          </w:tcPr>
          <w:p w:rsidR="00EA47AA" w:rsidRPr="00CA6538" w:rsidRDefault="00EA47AA" w:rsidP="00EA47AA">
            <w:pPr>
              <w:jc w:val="right"/>
              <w:rPr>
                <w:rFonts w:asciiTheme="minorHAnsi" w:hAnsiTheme="minorHAnsi" w:cs="Arial"/>
                <w:b/>
                <w:sz w:val="18"/>
                <w:szCs w:val="18"/>
                <w:lang w:val="el-GR"/>
              </w:rPr>
            </w:pPr>
            <w:r w:rsidRPr="00CA6538">
              <w:rPr>
                <w:rFonts w:asciiTheme="minorHAnsi" w:hAnsiTheme="minorHAnsi" w:cs="Arial"/>
                <w:b/>
                <w:sz w:val="18"/>
                <w:szCs w:val="18"/>
                <w:lang w:val="el-GR"/>
              </w:rPr>
              <w:t>ΣΧΟΛΗ</w:t>
            </w:r>
          </w:p>
        </w:tc>
        <w:tc>
          <w:tcPr>
            <w:tcW w:w="5231" w:type="dxa"/>
            <w:gridSpan w:val="5"/>
          </w:tcPr>
          <w:p w:rsidR="00EA47AA" w:rsidRPr="00CA6538" w:rsidRDefault="00EA47AA" w:rsidP="00EA47AA">
            <w:pPr>
              <w:rPr>
                <w:rFonts w:asciiTheme="minorHAnsi" w:hAnsiTheme="minorHAnsi" w:cs="Arial"/>
                <w:sz w:val="18"/>
                <w:szCs w:val="18"/>
                <w:lang w:val="el-GR"/>
              </w:rPr>
            </w:pPr>
            <w:r w:rsidRPr="00CA6538">
              <w:rPr>
                <w:rFonts w:asciiTheme="minorHAnsi" w:hAnsiTheme="minorHAnsi" w:cs="Arial"/>
                <w:sz w:val="18"/>
                <w:szCs w:val="18"/>
                <w:lang w:val="el-GR"/>
              </w:rPr>
              <w:t>ΑΝΘΡΩΠΙΣΤΙΚΩΝ ΕΠΙΣΤΗΜΩΝ</w:t>
            </w:r>
          </w:p>
        </w:tc>
      </w:tr>
      <w:tr w:rsidR="00311AE5" w:rsidRPr="00CA6538" w:rsidTr="007673F3">
        <w:tc>
          <w:tcPr>
            <w:tcW w:w="3205" w:type="dxa"/>
            <w:shd w:val="clear" w:color="auto" w:fill="DDD9C3" w:themeFill="background2" w:themeFillShade="E6"/>
          </w:tcPr>
          <w:p w:rsidR="00EA47AA" w:rsidRPr="00CA6538" w:rsidRDefault="00EA47AA" w:rsidP="00EA47AA">
            <w:pPr>
              <w:jc w:val="right"/>
              <w:rPr>
                <w:rFonts w:asciiTheme="minorHAnsi" w:hAnsiTheme="minorHAnsi" w:cs="Arial"/>
                <w:b/>
                <w:sz w:val="18"/>
                <w:szCs w:val="18"/>
                <w:lang w:val="el-GR"/>
              </w:rPr>
            </w:pPr>
            <w:r w:rsidRPr="00CA6538">
              <w:rPr>
                <w:rFonts w:asciiTheme="minorHAnsi" w:hAnsiTheme="minorHAnsi" w:cs="Arial"/>
                <w:b/>
                <w:sz w:val="18"/>
                <w:szCs w:val="18"/>
                <w:lang w:val="el-GR"/>
              </w:rPr>
              <w:t>ΤΜΗΜΑ</w:t>
            </w:r>
          </w:p>
        </w:tc>
        <w:tc>
          <w:tcPr>
            <w:tcW w:w="5231" w:type="dxa"/>
            <w:gridSpan w:val="5"/>
          </w:tcPr>
          <w:p w:rsidR="00EA47AA" w:rsidRPr="00CA6538" w:rsidRDefault="00EA47AA" w:rsidP="00EA47AA">
            <w:pPr>
              <w:rPr>
                <w:rFonts w:asciiTheme="minorHAnsi" w:hAnsiTheme="minorHAnsi" w:cs="Arial"/>
                <w:sz w:val="18"/>
                <w:szCs w:val="18"/>
                <w:lang w:val="el-GR"/>
              </w:rPr>
            </w:pPr>
            <w:r w:rsidRPr="00CA6538">
              <w:rPr>
                <w:rFonts w:asciiTheme="minorHAnsi" w:hAnsiTheme="minorHAnsi" w:cs="Arial"/>
                <w:sz w:val="18"/>
                <w:szCs w:val="18"/>
                <w:lang w:val="el-GR"/>
              </w:rPr>
              <w:t>ΜΕΣΟΓΕΙΑΚΩΝ ΣΠΟΥΔΩΝ</w:t>
            </w:r>
          </w:p>
        </w:tc>
      </w:tr>
      <w:tr w:rsidR="00311AE5" w:rsidRPr="00CA6538" w:rsidTr="007673F3">
        <w:tc>
          <w:tcPr>
            <w:tcW w:w="3205" w:type="dxa"/>
            <w:shd w:val="clear" w:color="auto" w:fill="DDD9C3" w:themeFill="background2" w:themeFillShade="E6"/>
          </w:tcPr>
          <w:p w:rsidR="00EA47AA" w:rsidRPr="00CA6538" w:rsidRDefault="00EA47AA" w:rsidP="00EA47AA">
            <w:pPr>
              <w:jc w:val="right"/>
              <w:rPr>
                <w:rFonts w:asciiTheme="minorHAnsi" w:hAnsiTheme="minorHAnsi" w:cs="Arial"/>
                <w:b/>
                <w:sz w:val="18"/>
                <w:szCs w:val="18"/>
                <w:lang w:val="el-GR"/>
              </w:rPr>
            </w:pPr>
            <w:r w:rsidRPr="00CA6538">
              <w:rPr>
                <w:rFonts w:asciiTheme="minorHAnsi" w:hAnsiTheme="minorHAnsi" w:cs="Arial"/>
                <w:b/>
                <w:sz w:val="18"/>
                <w:szCs w:val="18"/>
                <w:lang w:val="el-GR"/>
              </w:rPr>
              <w:t xml:space="preserve">ΕΠΙΠΕΔΟ ΣΠΟΥΔΩΝ </w:t>
            </w:r>
          </w:p>
        </w:tc>
        <w:tc>
          <w:tcPr>
            <w:tcW w:w="5231" w:type="dxa"/>
            <w:gridSpan w:val="5"/>
          </w:tcPr>
          <w:p w:rsidR="00EA47AA" w:rsidRPr="00CA6538" w:rsidRDefault="00EA47AA" w:rsidP="00EA47AA">
            <w:pPr>
              <w:rPr>
                <w:rFonts w:asciiTheme="minorHAnsi" w:hAnsiTheme="minorHAnsi" w:cs="Arial"/>
                <w:sz w:val="18"/>
                <w:szCs w:val="18"/>
                <w:lang w:val="el-GR"/>
              </w:rPr>
            </w:pPr>
            <w:r w:rsidRPr="00CA6538">
              <w:rPr>
                <w:rFonts w:asciiTheme="minorHAnsi" w:hAnsiTheme="minorHAnsi" w:cs="Arial"/>
                <w:sz w:val="18"/>
                <w:szCs w:val="18"/>
                <w:lang w:val="el-GR"/>
              </w:rPr>
              <w:t>ΠΡΟΠΤΥΧΙΑΚΟ</w:t>
            </w:r>
          </w:p>
        </w:tc>
      </w:tr>
      <w:tr w:rsidR="00311AE5" w:rsidRPr="00CA6538" w:rsidTr="007673F3">
        <w:tc>
          <w:tcPr>
            <w:tcW w:w="3205" w:type="dxa"/>
            <w:shd w:val="clear" w:color="auto" w:fill="DDD9C3" w:themeFill="background2" w:themeFillShade="E6"/>
          </w:tcPr>
          <w:p w:rsidR="000F4FD4" w:rsidRPr="00CA6538" w:rsidRDefault="000F4FD4" w:rsidP="007673F3">
            <w:pPr>
              <w:jc w:val="right"/>
              <w:rPr>
                <w:rFonts w:asciiTheme="minorHAnsi" w:hAnsiTheme="minorHAnsi" w:cs="Arial"/>
                <w:b/>
                <w:sz w:val="18"/>
                <w:szCs w:val="18"/>
              </w:rPr>
            </w:pPr>
            <w:r w:rsidRPr="00CA6538">
              <w:rPr>
                <w:rFonts w:asciiTheme="minorHAnsi" w:hAnsiTheme="minorHAnsi" w:cs="Arial"/>
                <w:b/>
                <w:sz w:val="18"/>
                <w:szCs w:val="18"/>
                <w:lang w:val="el-GR"/>
              </w:rPr>
              <w:t>ΚΩΔΙΚΟΣ ΜΑΘΗΜΑΤΟΣ</w:t>
            </w:r>
          </w:p>
        </w:tc>
        <w:tc>
          <w:tcPr>
            <w:tcW w:w="1135" w:type="dxa"/>
          </w:tcPr>
          <w:p w:rsidR="000F4FD4" w:rsidRPr="00CA6538" w:rsidRDefault="00186931" w:rsidP="007673F3">
            <w:pPr>
              <w:rPr>
                <w:rFonts w:asciiTheme="minorHAnsi" w:hAnsiTheme="minorHAnsi" w:cs="Arial"/>
                <w:b/>
                <w:sz w:val="18"/>
                <w:szCs w:val="18"/>
                <w:lang w:val="el-GR"/>
              </w:rPr>
            </w:pPr>
            <w:r w:rsidRPr="00CA6538">
              <w:rPr>
                <w:rFonts w:asciiTheme="minorHAnsi" w:hAnsiTheme="minorHAnsi" w:cs="Arial"/>
                <w:b/>
                <w:sz w:val="18"/>
                <w:szCs w:val="18"/>
              </w:rPr>
              <w:t>A</w:t>
            </w:r>
            <w:r w:rsidR="00735329" w:rsidRPr="00CA6538">
              <w:rPr>
                <w:rFonts w:asciiTheme="minorHAnsi" w:hAnsiTheme="minorHAnsi" w:cs="Arial"/>
                <w:b/>
                <w:sz w:val="18"/>
                <w:szCs w:val="18"/>
                <w:lang w:val="el-GR"/>
              </w:rPr>
              <w:t>Υ</w:t>
            </w:r>
            <w:r w:rsidRPr="00CA6538">
              <w:rPr>
                <w:rFonts w:asciiTheme="minorHAnsi" w:hAnsiTheme="minorHAnsi" w:cs="Arial"/>
                <w:b/>
                <w:sz w:val="18"/>
                <w:szCs w:val="18"/>
              </w:rPr>
              <w:t>E</w:t>
            </w:r>
            <w:r w:rsidR="00735329" w:rsidRPr="00CA6538">
              <w:rPr>
                <w:rFonts w:asciiTheme="minorHAnsi" w:hAnsiTheme="minorHAnsi" w:cs="Arial"/>
                <w:b/>
                <w:sz w:val="18"/>
                <w:szCs w:val="18"/>
                <w:lang w:val="el-GR"/>
              </w:rPr>
              <w:t>-3</w:t>
            </w:r>
            <w:r w:rsidR="007375B9" w:rsidRPr="00CA6538">
              <w:rPr>
                <w:rFonts w:asciiTheme="minorHAnsi" w:hAnsiTheme="minorHAnsi" w:cs="Arial"/>
                <w:b/>
                <w:sz w:val="18"/>
                <w:szCs w:val="18"/>
                <w:lang w:val="el-GR"/>
              </w:rPr>
              <w:t>5</w:t>
            </w:r>
          </w:p>
        </w:tc>
        <w:tc>
          <w:tcPr>
            <w:tcW w:w="2505" w:type="dxa"/>
            <w:gridSpan w:val="2"/>
            <w:shd w:val="clear" w:color="auto" w:fill="DDD9C3" w:themeFill="background2" w:themeFillShade="E6"/>
          </w:tcPr>
          <w:p w:rsidR="000F4FD4" w:rsidRPr="00CA6538" w:rsidRDefault="000F4FD4" w:rsidP="007673F3">
            <w:pPr>
              <w:jc w:val="right"/>
              <w:rPr>
                <w:rFonts w:asciiTheme="minorHAnsi" w:hAnsiTheme="minorHAnsi" w:cs="Arial"/>
                <w:b/>
                <w:sz w:val="18"/>
                <w:szCs w:val="18"/>
              </w:rPr>
            </w:pPr>
            <w:r w:rsidRPr="00CA6538">
              <w:rPr>
                <w:rFonts w:asciiTheme="minorHAnsi" w:hAnsiTheme="minorHAnsi" w:cs="Arial"/>
                <w:b/>
                <w:sz w:val="18"/>
                <w:szCs w:val="18"/>
                <w:lang w:val="el-GR"/>
              </w:rPr>
              <w:t>ΕΞΑΜΗΝΟ ΣΠΟΥΔΩΝ</w:t>
            </w:r>
          </w:p>
        </w:tc>
        <w:tc>
          <w:tcPr>
            <w:tcW w:w="1591" w:type="dxa"/>
            <w:gridSpan w:val="2"/>
          </w:tcPr>
          <w:p w:rsidR="000F4FD4" w:rsidRPr="00CA6538" w:rsidRDefault="00853407" w:rsidP="007673F3">
            <w:pPr>
              <w:rPr>
                <w:rFonts w:asciiTheme="minorHAnsi" w:hAnsiTheme="minorHAnsi" w:cs="Arial"/>
                <w:b/>
                <w:sz w:val="18"/>
                <w:szCs w:val="18"/>
                <w:lang w:val="el-GR"/>
              </w:rPr>
            </w:pPr>
            <w:r w:rsidRPr="00CA6538">
              <w:rPr>
                <w:rFonts w:asciiTheme="minorHAnsi" w:hAnsiTheme="minorHAnsi" w:cs="Arial"/>
                <w:b/>
                <w:sz w:val="18"/>
                <w:szCs w:val="18"/>
              </w:rPr>
              <w:t>8</w:t>
            </w:r>
            <w:r w:rsidR="00EA47AA" w:rsidRPr="00CA6538">
              <w:rPr>
                <w:rFonts w:asciiTheme="minorHAnsi" w:hAnsiTheme="minorHAnsi" w:cs="Arial"/>
                <w:b/>
                <w:sz w:val="18"/>
                <w:szCs w:val="18"/>
                <w:vertAlign w:val="superscript"/>
                <w:lang w:val="el-GR"/>
              </w:rPr>
              <w:t>ο</w:t>
            </w:r>
            <w:r w:rsidR="00EA47AA" w:rsidRPr="00CA6538">
              <w:rPr>
                <w:rFonts w:asciiTheme="minorHAnsi" w:hAnsiTheme="minorHAnsi" w:cs="Arial"/>
                <w:b/>
                <w:sz w:val="18"/>
                <w:szCs w:val="18"/>
                <w:lang w:val="el-GR"/>
              </w:rPr>
              <w:t xml:space="preserve"> </w:t>
            </w:r>
          </w:p>
        </w:tc>
      </w:tr>
      <w:tr w:rsidR="00311AE5" w:rsidRPr="00CA6538" w:rsidTr="007673F3">
        <w:trPr>
          <w:trHeight w:val="375"/>
        </w:trPr>
        <w:tc>
          <w:tcPr>
            <w:tcW w:w="3205" w:type="dxa"/>
            <w:shd w:val="clear" w:color="auto" w:fill="DDD9C3" w:themeFill="background2" w:themeFillShade="E6"/>
            <w:vAlign w:val="center"/>
          </w:tcPr>
          <w:p w:rsidR="000F4FD4" w:rsidRPr="00CA6538" w:rsidRDefault="000F4FD4" w:rsidP="007673F3">
            <w:pPr>
              <w:jc w:val="right"/>
              <w:rPr>
                <w:rFonts w:asciiTheme="minorHAnsi" w:hAnsiTheme="minorHAnsi" w:cs="Arial"/>
                <w:b/>
                <w:sz w:val="18"/>
                <w:szCs w:val="18"/>
                <w:lang w:val="el-GR"/>
              </w:rPr>
            </w:pPr>
            <w:r w:rsidRPr="00CA6538">
              <w:rPr>
                <w:rFonts w:asciiTheme="minorHAnsi" w:hAnsiTheme="minorHAnsi" w:cs="Arial"/>
                <w:b/>
                <w:sz w:val="18"/>
                <w:szCs w:val="18"/>
                <w:lang w:val="el-GR"/>
              </w:rPr>
              <w:t>ΤΙΤΛΟΣ ΜΑΘΗΜΑΤΟΣ</w:t>
            </w:r>
          </w:p>
        </w:tc>
        <w:tc>
          <w:tcPr>
            <w:tcW w:w="5231" w:type="dxa"/>
            <w:gridSpan w:val="5"/>
            <w:vAlign w:val="center"/>
          </w:tcPr>
          <w:p w:rsidR="000F4FD4" w:rsidRPr="00CA6538" w:rsidRDefault="00950C18" w:rsidP="007673F3">
            <w:pPr>
              <w:rPr>
                <w:rFonts w:asciiTheme="minorHAnsi" w:hAnsiTheme="minorHAnsi" w:cs="Arial"/>
                <w:sz w:val="18"/>
                <w:szCs w:val="18"/>
                <w:lang w:val="el-GR"/>
              </w:rPr>
            </w:pPr>
            <w:r w:rsidRPr="00CA6538">
              <w:rPr>
                <w:rFonts w:asciiTheme="minorHAnsi" w:hAnsiTheme="minorHAnsi" w:cs="Arial"/>
                <w:sz w:val="18"/>
                <w:szCs w:val="18"/>
                <w:lang w:val="el-GR"/>
              </w:rPr>
              <w:t>Νέες Τεχνολογίες στις Αρχαιογνωστικές Επιστήμες</w:t>
            </w:r>
          </w:p>
        </w:tc>
      </w:tr>
      <w:tr w:rsidR="00311AE5" w:rsidRPr="00CA6538" w:rsidTr="007673F3">
        <w:trPr>
          <w:trHeight w:val="196"/>
        </w:trPr>
        <w:tc>
          <w:tcPr>
            <w:tcW w:w="5637" w:type="dxa"/>
            <w:gridSpan w:val="3"/>
            <w:shd w:val="clear" w:color="auto" w:fill="DDD9C3" w:themeFill="background2" w:themeFillShade="E6"/>
            <w:vAlign w:val="center"/>
          </w:tcPr>
          <w:p w:rsidR="000F4FD4" w:rsidRPr="00CA6538" w:rsidRDefault="000F4FD4" w:rsidP="007673F3">
            <w:pPr>
              <w:jc w:val="center"/>
              <w:rPr>
                <w:rFonts w:asciiTheme="minorHAnsi" w:hAnsiTheme="minorHAnsi" w:cs="Arial"/>
                <w:b/>
                <w:sz w:val="18"/>
                <w:szCs w:val="18"/>
                <w:lang w:val="el-GR"/>
              </w:rPr>
            </w:pPr>
            <w:r w:rsidRPr="00CA6538">
              <w:rPr>
                <w:rFonts w:asciiTheme="minorHAnsi" w:hAnsiTheme="minorHAnsi" w:cs="Arial"/>
                <w:b/>
                <w:sz w:val="18"/>
                <w:szCs w:val="18"/>
                <w:lang w:val="el-GR"/>
              </w:rPr>
              <w:t xml:space="preserve">ΑΥΤΟΤΕΛΕΙΣ ΔΙΔΑΚΤΙΚΕΣ ΔΡΑΣΤΗΡΙΟΤΗΤΕΣ </w:t>
            </w:r>
            <w:r w:rsidRPr="00CA6538">
              <w:rPr>
                <w:rFonts w:asciiTheme="minorHAnsi" w:hAnsiTheme="minorHAnsi" w:cs="Arial"/>
                <w:b/>
                <w:sz w:val="18"/>
                <w:szCs w:val="18"/>
                <w:lang w:val="el-GR"/>
              </w:rPr>
              <w:br/>
            </w:r>
            <w:r w:rsidRPr="00CA6538">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CA6538" w:rsidRDefault="000F4FD4" w:rsidP="007673F3">
            <w:pPr>
              <w:jc w:val="center"/>
              <w:rPr>
                <w:rFonts w:asciiTheme="minorHAnsi" w:hAnsiTheme="minorHAnsi" w:cs="Arial"/>
                <w:b/>
                <w:sz w:val="18"/>
                <w:szCs w:val="18"/>
                <w:lang w:val="el-GR"/>
              </w:rPr>
            </w:pPr>
            <w:r w:rsidRPr="00CA6538">
              <w:rPr>
                <w:rFonts w:asciiTheme="minorHAnsi" w:hAnsiTheme="minorHAnsi" w:cs="Arial"/>
                <w:b/>
                <w:sz w:val="18"/>
                <w:szCs w:val="18"/>
                <w:lang w:val="el-GR"/>
              </w:rPr>
              <w:t>ΕΒΔΟΜΑΔΙΑΙΕΣ</w:t>
            </w:r>
            <w:r w:rsidRPr="00CA6538">
              <w:rPr>
                <w:rFonts w:asciiTheme="minorHAnsi" w:hAnsiTheme="minorHAnsi" w:cs="Arial"/>
                <w:b/>
                <w:sz w:val="18"/>
                <w:szCs w:val="18"/>
                <w:lang w:val="el-GR"/>
              </w:rPr>
              <w:br/>
              <w:t>ΩΡΕΣ Δ</w:t>
            </w:r>
            <w:r w:rsidRPr="00CA6538">
              <w:rPr>
                <w:rFonts w:asciiTheme="minorHAnsi" w:hAnsiTheme="minorHAnsi" w:cs="Arial"/>
                <w:b/>
                <w:sz w:val="18"/>
                <w:szCs w:val="18"/>
                <w:shd w:val="clear" w:color="auto" w:fill="DDD9C3"/>
                <w:lang w:val="el-GR"/>
              </w:rPr>
              <w:t>ΙΔ</w:t>
            </w:r>
            <w:r w:rsidRPr="00CA6538">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CA6538" w:rsidRDefault="000F4FD4" w:rsidP="007673F3">
            <w:pPr>
              <w:jc w:val="center"/>
              <w:rPr>
                <w:rFonts w:asciiTheme="minorHAnsi" w:hAnsiTheme="minorHAnsi" w:cs="Arial"/>
                <w:b/>
                <w:sz w:val="18"/>
                <w:szCs w:val="18"/>
                <w:lang w:val="el-GR"/>
              </w:rPr>
            </w:pPr>
            <w:r w:rsidRPr="00CA6538">
              <w:rPr>
                <w:rFonts w:asciiTheme="minorHAnsi" w:hAnsiTheme="minorHAnsi" w:cs="Arial"/>
                <w:b/>
                <w:sz w:val="18"/>
                <w:szCs w:val="18"/>
                <w:lang w:val="el-GR"/>
              </w:rPr>
              <w:t>ΠΙΣΤΩΤΙΚΕΣ ΜΟΝΑΔΕΣ</w:t>
            </w:r>
          </w:p>
        </w:tc>
      </w:tr>
      <w:tr w:rsidR="00311AE5" w:rsidRPr="00CA6538" w:rsidTr="007673F3">
        <w:trPr>
          <w:trHeight w:val="194"/>
        </w:trPr>
        <w:tc>
          <w:tcPr>
            <w:tcW w:w="5637" w:type="dxa"/>
            <w:gridSpan w:val="3"/>
          </w:tcPr>
          <w:p w:rsidR="000F4FD4" w:rsidRPr="00CA6538" w:rsidRDefault="000F4FD4" w:rsidP="007673F3">
            <w:pPr>
              <w:jc w:val="right"/>
              <w:rPr>
                <w:rFonts w:asciiTheme="minorHAnsi" w:hAnsiTheme="minorHAnsi" w:cs="Arial"/>
                <w:sz w:val="18"/>
                <w:szCs w:val="18"/>
                <w:lang w:val="el-GR"/>
              </w:rPr>
            </w:pPr>
          </w:p>
        </w:tc>
        <w:tc>
          <w:tcPr>
            <w:tcW w:w="1559" w:type="dxa"/>
            <w:gridSpan w:val="2"/>
          </w:tcPr>
          <w:p w:rsidR="000F4FD4" w:rsidRPr="00CA6538" w:rsidRDefault="00EA47AA" w:rsidP="007673F3">
            <w:pPr>
              <w:jc w:val="center"/>
              <w:rPr>
                <w:rFonts w:asciiTheme="minorHAnsi" w:hAnsiTheme="minorHAnsi" w:cs="Arial"/>
                <w:sz w:val="18"/>
                <w:szCs w:val="18"/>
                <w:lang w:val="el-GR"/>
              </w:rPr>
            </w:pPr>
            <w:r w:rsidRPr="00CA6538">
              <w:rPr>
                <w:rFonts w:asciiTheme="minorHAnsi" w:hAnsiTheme="minorHAnsi" w:cs="Arial"/>
                <w:sz w:val="18"/>
                <w:szCs w:val="18"/>
                <w:lang w:val="el-GR"/>
              </w:rPr>
              <w:t>3</w:t>
            </w:r>
          </w:p>
        </w:tc>
        <w:tc>
          <w:tcPr>
            <w:tcW w:w="1240" w:type="dxa"/>
          </w:tcPr>
          <w:p w:rsidR="000F4FD4" w:rsidRPr="00CA6538" w:rsidRDefault="00EA47AA" w:rsidP="007673F3">
            <w:pPr>
              <w:jc w:val="center"/>
              <w:rPr>
                <w:rFonts w:asciiTheme="minorHAnsi" w:hAnsiTheme="minorHAnsi" w:cs="Arial"/>
                <w:sz w:val="18"/>
                <w:szCs w:val="18"/>
                <w:lang w:val="el-GR"/>
              </w:rPr>
            </w:pPr>
            <w:r w:rsidRPr="00CA6538">
              <w:rPr>
                <w:rFonts w:asciiTheme="minorHAnsi" w:hAnsiTheme="minorHAnsi" w:cs="Arial"/>
                <w:sz w:val="18"/>
                <w:szCs w:val="18"/>
                <w:lang w:val="el-GR"/>
              </w:rPr>
              <w:t>5</w:t>
            </w:r>
          </w:p>
        </w:tc>
      </w:tr>
      <w:tr w:rsidR="00311AE5" w:rsidRPr="00CA6538" w:rsidTr="007673F3">
        <w:trPr>
          <w:trHeight w:val="194"/>
        </w:trPr>
        <w:tc>
          <w:tcPr>
            <w:tcW w:w="5637" w:type="dxa"/>
            <w:gridSpan w:val="3"/>
          </w:tcPr>
          <w:p w:rsidR="000F4FD4" w:rsidRPr="00CA6538" w:rsidRDefault="000F4FD4" w:rsidP="007673F3">
            <w:pPr>
              <w:jc w:val="right"/>
              <w:rPr>
                <w:rFonts w:asciiTheme="minorHAnsi" w:hAnsiTheme="minorHAnsi" w:cs="Arial"/>
                <w:b/>
                <w:sz w:val="18"/>
                <w:szCs w:val="18"/>
                <w:lang w:val="el-GR"/>
              </w:rPr>
            </w:pPr>
          </w:p>
        </w:tc>
        <w:tc>
          <w:tcPr>
            <w:tcW w:w="1559" w:type="dxa"/>
            <w:gridSpan w:val="2"/>
          </w:tcPr>
          <w:p w:rsidR="000F4FD4" w:rsidRPr="00CA6538" w:rsidRDefault="000F4FD4" w:rsidP="007673F3">
            <w:pPr>
              <w:jc w:val="right"/>
              <w:rPr>
                <w:rFonts w:asciiTheme="minorHAnsi" w:hAnsiTheme="minorHAnsi" w:cs="Arial"/>
                <w:sz w:val="18"/>
                <w:szCs w:val="18"/>
                <w:lang w:val="el-GR"/>
              </w:rPr>
            </w:pPr>
          </w:p>
        </w:tc>
        <w:tc>
          <w:tcPr>
            <w:tcW w:w="1240" w:type="dxa"/>
          </w:tcPr>
          <w:p w:rsidR="000F4FD4" w:rsidRPr="00CA6538" w:rsidRDefault="000F4FD4" w:rsidP="007673F3">
            <w:pPr>
              <w:rPr>
                <w:rFonts w:asciiTheme="minorHAnsi" w:hAnsiTheme="minorHAnsi" w:cs="Arial"/>
                <w:sz w:val="18"/>
                <w:szCs w:val="18"/>
                <w:lang w:val="el-GR"/>
              </w:rPr>
            </w:pPr>
          </w:p>
        </w:tc>
      </w:tr>
      <w:tr w:rsidR="00311AE5" w:rsidRPr="00CA6538" w:rsidTr="007673F3">
        <w:trPr>
          <w:trHeight w:val="194"/>
        </w:trPr>
        <w:tc>
          <w:tcPr>
            <w:tcW w:w="5637" w:type="dxa"/>
            <w:gridSpan w:val="3"/>
          </w:tcPr>
          <w:p w:rsidR="000F4FD4" w:rsidRPr="00CA6538" w:rsidRDefault="000F4FD4" w:rsidP="007673F3">
            <w:pPr>
              <w:rPr>
                <w:rFonts w:asciiTheme="minorHAnsi" w:hAnsiTheme="minorHAnsi" w:cs="Arial"/>
                <w:b/>
                <w:sz w:val="18"/>
                <w:szCs w:val="18"/>
                <w:lang w:val="el-GR"/>
              </w:rPr>
            </w:pPr>
          </w:p>
        </w:tc>
        <w:tc>
          <w:tcPr>
            <w:tcW w:w="1559" w:type="dxa"/>
            <w:gridSpan w:val="2"/>
          </w:tcPr>
          <w:p w:rsidR="000F4FD4" w:rsidRPr="00CA6538" w:rsidRDefault="000F4FD4" w:rsidP="007673F3">
            <w:pPr>
              <w:jc w:val="right"/>
              <w:rPr>
                <w:rFonts w:asciiTheme="minorHAnsi" w:hAnsiTheme="minorHAnsi" w:cs="Arial"/>
                <w:sz w:val="18"/>
                <w:szCs w:val="18"/>
                <w:lang w:val="el-GR"/>
              </w:rPr>
            </w:pPr>
          </w:p>
        </w:tc>
        <w:tc>
          <w:tcPr>
            <w:tcW w:w="1240" w:type="dxa"/>
          </w:tcPr>
          <w:p w:rsidR="000F4FD4" w:rsidRPr="00CA6538" w:rsidRDefault="000F4FD4" w:rsidP="007673F3">
            <w:pPr>
              <w:rPr>
                <w:rFonts w:asciiTheme="minorHAnsi" w:hAnsiTheme="minorHAnsi" w:cs="Arial"/>
                <w:sz w:val="18"/>
                <w:szCs w:val="18"/>
                <w:lang w:val="el-GR"/>
              </w:rPr>
            </w:pPr>
          </w:p>
        </w:tc>
      </w:tr>
      <w:tr w:rsidR="00311AE5" w:rsidRPr="00CA6538" w:rsidTr="007673F3">
        <w:trPr>
          <w:trHeight w:val="194"/>
        </w:trPr>
        <w:tc>
          <w:tcPr>
            <w:tcW w:w="5637" w:type="dxa"/>
            <w:gridSpan w:val="3"/>
            <w:shd w:val="clear" w:color="auto" w:fill="DDD9C3" w:themeFill="background2" w:themeFillShade="E6"/>
          </w:tcPr>
          <w:p w:rsidR="000F4FD4" w:rsidRPr="00CA6538" w:rsidRDefault="000F4FD4" w:rsidP="007673F3">
            <w:pPr>
              <w:rPr>
                <w:rFonts w:asciiTheme="minorHAnsi" w:hAnsiTheme="minorHAnsi" w:cs="Arial"/>
                <w:i/>
                <w:sz w:val="18"/>
                <w:szCs w:val="18"/>
                <w:lang w:val="el-GR"/>
              </w:rPr>
            </w:pPr>
            <w:r w:rsidRPr="00CA6538">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CA6538" w:rsidRDefault="000F4FD4" w:rsidP="007673F3">
            <w:pPr>
              <w:jc w:val="right"/>
              <w:rPr>
                <w:rFonts w:asciiTheme="minorHAnsi" w:hAnsiTheme="minorHAnsi" w:cs="Arial"/>
                <w:sz w:val="18"/>
                <w:szCs w:val="18"/>
                <w:lang w:val="el-GR"/>
              </w:rPr>
            </w:pPr>
          </w:p>
        </w:tc>
        <w:tc>
          <w:tcPr>
            <w:tcW w:w="1240" w:type="dxa"/>
          </w:tcPr>
          <w:p w:rsidR="000F4FD4" w:rsidRPr="00CA6538" w:rsidRDefault="000F4FD4" w:rsidP="007673F3">
            <w:pPr>
              <w:rPr>
                <w:rFonts w:asciiTheme="minorHAnsi" w:hAnsiTheme="minorHAnsi" w:cs="Arial"/>
                <w:sz w:val="18"/>
                <w:szCs w:val="18"/>
                <w:lang w:val="el-GR"/>
              </w:rPr>
            </w:pPr>
          </w:p>
        </w:tc>
      </w:tr>
      <w:tr w:rsidR="00311AE5" w:rsidRPr="00CA6538" w:rsidTr="007673F3">
        <w:trPr>
          <w:trHeight w:val="599"/>
        </w:trPr>
        <w:tc>
          <w:tcPr>
            <w:tcW w:w="3205" w:type="dxa"/>
            <w:shd w:val="clear" w:color="auto" w:fill="DDD9C3" w:themeFill="background2" w:themeFillShade="E6"/>
          </w:tcPr>
          <w:p w:rsidR="000F4FD4" w:rsidRPr="00CA6538" w:rsidRDefault="000F4FD4" w:rsidP="007673F3">
            <w:pPr>
              <w:jc w:val="right"/>
              <w:rPr>
                <w:rFonts w:asciiTheme="minorHAnsi" w:hAnsiTheme="minorHAnsi" w:cs="Arial"/>
                <w:i/>
                <w:sz w:val="18"/>
                <w:szCs w:val="18"/>
                <w:lang w:val="el-GR"/>
              </w:rPr>
            </w:pPr>
            <w:r w:rsidRPr="00CA6538">
              <w:rPr>
                <w:rFonts w:asciiTheme="minorHAnsi" w:hAnsiTheme="minorHAnsi" w:cs="Arial"/>
                <w:b/>
                <w:sz w:val="18"/>
                <w:szCs w:val="18"/>
                <w:lang w:val="el-GR"/>
              </w:rPr>
              <w:t>ΤΥΠΟΣ ΜΑΘΗΜΑΤΟΣ</w:t>
            </w:r>
            <w:r w:rsidRPr="00CA6538">
              <w:rPr>
                <w:rFonts w:asciiTheme="minorHAnsi" w:hAnsiTheme="minorHAnsi" w:cs="Arial"/>
                <w:i/>
                <w:sz w:val="18"/>
                <w:szCs w:val="18"/>
                <w:lang w:val="el-GR"/>
              </w:rPr>
              <w:t xml:space="preserve"> </w:t>
            </w:r>
          </w:p>
          <w:p w:rsidR="000F4FD4" w:rsidRPr="00CA6538" w:rsidRDefault="000F4FD4" w:rsidP="007673F3">
            <w:pPr>
              <w:jc w:val="right"/>
              <w:rPr>
                <w:rFonts w:asciiTheme="minorHAnsi" w:hAnsiTheme="minorHAnsi" w:cs="Arial"/>
                <w:i/>
                <w:sz w:val="18"/>
                <w:szCs w:val="18"/>
                <w:lang w:val="el-GR"/>
              </w:rPr>
            </w:pPr>
            <w:r w:rsidRPr="00CA6538">
              <w:rPr>
                <w:rFonts w:asciiTheme="minorHAnsi" w:hAnsiTheme="minorHAnsi" w:cs="Arial"/>
                <w:i/>
                <w:sz w:val="18"/>
                <w:szCs w:val="18"/>
                <w:lang w:val="el-GR"/>
              </w:rPr>
              <w:t xml:space="preserve">γενικού υποβάθρου, </w:t>
            </w:r>
            <w:r w:rsidRPr="00CA6538">
              <w:rPr>
                <w:rFonts w:asciiTheme="minorHAnsi" w:hAnsiTheme="minorHAnsi" w:cs="Arial"/>
                <w:i/>
                <w:sz w:val="18"/>
                <w:szCs w:val="18"/>
                <w:lang w:val="el-GR"/>
              </w:rPr>
              <w:br/>
              <w:t xml:space="preserve">ειδικού υποβάθρου, ειδίκευσης </w:t>
            </w:r>
          </w:p>
          <w:p w:rsidR="000F4FD4" w:rsidRPr="00CA6538" w:rsidRDefault="000F4FD4" w:rsidP="007673F3">
            <w:pPr>
              <w:jc w:val="right"/>
              <w:rPr>
                <w:rFonts w:asciiTheme="minorHAnsi" w:hAnsiTheme="minorHAnsi" w:cs="Arial"/>
                <w:b/>
                <w:sz w:val="18"/>
                <w:szCs w:val="18"/>
                <w:lang w:val="el-GR"/>
              </w:rPr>
            </w:pPr>
            <w:r w:rsidRPr="00CA6538">
              <w:rPr>
                <w:rFonts w:asciiTheme="minorHAnsi" w:hAnsiTheme="minorHAnsi" w:cs="Arial"/>
                <w:i/>
                <w:sz w:val="18"/>
                <w:szCs w:val="18"/>
                <w:lang w:val="el-GR"/>
              </w:rPr>
              <w:t>γενικών γνώσεων, ανάπτυξης δεξιοτήτων</w:t>
            </w:r>
          </w:p>
        </w:tc>
        <w:tc>
          <w:tcPr>
            <w:tcW w:w="5231" w:type="dxa"/>
            <w:gridSpan w:val="5"/>
          </w:tcPr>
          <w:p w:rsidR="000F4FD4" w:rsidRPr="00CA6538" w:rsidRDefault="00186931" w:rsidP="007673F3">
            <w:pPr>
              <w:rPr>
                <w:rFonts w:asciiTheme="minorHAnsi" w:hAnsiTheme="minorHAnsi" w:cs="Arial"/>
                <w:sz w:val="18"/>
                <w:szCs w:val="18"/>
                <w:lang w:val="el-GR"/>
              </w:rPr>
            </w:pPr>
            <w:r w:rsidRPr="00CA6538">
              <w:rPr>
                <w:rFonts w:asciiTheme="minorHAnsi" w:hAnsiTheme="minorHAnsi" w:cs="Arial"/>
                <w:sz w:val="18"/>
                <w:szCs w:val="18"/>
                <w:lang w:val="el-GR"/>
              </w:rPr>
              <w:t>Ειδίκευσης</w:t>
            </w:r>
          </w:p>
        </w:tc>
      </w:tr>
      <w:tr w:rsidR="00311AE5" w:rsidRPr="00CA6538" w:rsidTr="007673F3">
        <w:tc>
          <w:tcPr>
            <w:tcW w:w="3205" w:type="dxa"/>
            <w:shd w:val="clear" w:color="auto" w:fill="DDD9C3" w:themeFill="background2" w:themeFillShade="E6"/>
          </w:tcPr>
          <w:p w:rsidR="000F4FD4" w:rsidRPr="00CA6538" w:rsidRDefault="000F4FD4" w:rsidP="007673F3">
            <w:pPr>
              <w:jc w:val="right"/>
              <w:rPr>
                <w:rFonts w:asciiTheme="minorHAnsi" w:hAnsiTheme="minorHAnsi" w:cs="Arial"/>
                <w:b/>
                <w:sz w:val="18"/>
                <w:szCs w:val="18"/>
                <w:lang w:val="el-GR"/>
              </w:rPr>
            </w:pPr>
            <w:r w:rsidRPr="00CA6538">
              <w:rPr>
                <w:rFonts w:asciiTheme="minorHAnsi" w:hAnsiTheme="minorHAnsi" w:cs="Arial"/>
                <w:b/>
                <w:sz w:val="18"/>
                <w:szCs w:val="18"/>
                <w:lang w:val="el-GR"/>
              </w:rPr>
              <w:t>ΠΡΟΑΠΑΙΤΟΥΜΕΝΑ ΜΑΘΗΜΑΤΑ:</w:t>
            </w:r>
          </w:p>
          <w:p w:rsidR="000F4FD4" w:rsidRPr="00CA6538" w:rsidRDefault="000F4FD4" w:rsidP="007673F3">
            <w:pPr>
              <w:jc w:val="right"/>
              <w:rPr>
                <w:rFonts w:asciiTheme="minorHAnsi" w:hAnsiTheme="minorHAnsi" w:cs="Arial"/>
                <w:b/>
                <w:sz w:val="18"/>
                <w:szCs w:val="18"/>
                <w:lang w:val="el-GR"/>
              </w:rPr>
            </w:pPr>
          </w:p>
        </w:tc>
        <w:tc>
          <w:tcPr>
            <w:tcW w:w="5231" w:type="dxa"/>
            <w:gridSpan w:val="5"/>
          </w:tcPr>
          <w:p w:rsidR="000F4FD4" w:rsidRPr="00CA6538" w:rsidRDefault="00EA47AA" w:rsidP="007673F3">
            <w:pPr>
              <w:rPr>
                <w:rFonts w:asciiTheme="minorHAnsi" w:hAnsiTheme="minorHAnsi" w:cs="Arial"/>
                <w:sz w:val="18"/>
                <w:szCs w:val="18"/>
                <w:lang w:val="el-GR"/>
              </w:rPr>
            </w:pPr>
            <w:r w:rsidRPr="00CA6538">
              <w:rPr>
                <w:rFonts w:asciiTheme="minorHAnsi" w:hAnsiTheme="minorHAnsi" w:cs="Arial"/>
                <w:sz w:val="18"/>
                <w:szCs w:val="18"/>
                <w:lang w:val="el-GR"/>
              </w:rPr>
              <w:t>Δεν υπάρχουν</w:t>
            </w:r>
          </w:p>
        </w:tc>
      </w:tr>
      <w:tr w:rsidR="00311AE5" w:rsidRPr="00CA6538" w:rsidTr="007673F3">
        <w:tc>
          <w:tcPr>
            <w:tcW w:w="3205" w:type="dxa"/>
            <w:shd w:val="clear" w:color="auto" w:fill="DDD9C3" w:themeFill="background2" w:themeFillShade="E6"/>
          </w:tcPr>
          <w:p w:rsidR="000F4FD4" w:rsidRPr="00CA6538" w:rsidRDefault="000F4FD4" w:rsidP="007673F3">
            <w:pPr>
              <w:jc w:val="right"/>
              <w:rPr>
                <w:rFonts w:asciiTheme="minorHAnsi" w:hAnsiTheme="minorHAnsi" w:cs="Arial"/>
                <w:b/>
                <w:sz w:val="18"/>
                <w:szCs w:val="18"/>
              </w:rPr>
            </w:pPr>
            <w:r w:rsidRPr="00CA6538">
              <w:rPr>
                <w:rFonts w:asciiTheme="minorHAnsi" w:hAnsiTheme="minorHAnsi" w:cs="Arial"/>
                <w:b/>
                <w:sz w:val="18"/>
                <w:szCs w:val="18"/>
                <w:lang w:val="el-GR"/>
              </w:rPr>
              <w:t>Γ</w:t>
            </w:r>
            <w:r w:rsidRPr="00CA6538">
              <w:rPr>
                <w:rFonts w:asciiTheme="minorHAnsi" w:hAnsiTheme="minorHAnsi" w:cs="Arial"/>
                <w:b/>
                <w:sz w:val="18"/>
                <w:szCs w:val="18"/>
              </w:rPr>
              <w:t>ΛΩΣΣΑ ΔΙΔΑΣΚΑΛΙΑΣ</w:t>
            </w:r>
            <w:r w:rsidRPr="00CA6538">
              <w:rPr>
                <w:rFonts w:asciiTheme="minorHAnsi" w:hAnsiTheme="minorHAnsi" w:cs="Arial"/>
                <w:b/>
                <w:sz w:val="18"/>
                <w:szCs w:val="18"/>
                <w:lang w:val="el-GR"/>
              </w:rPr>
              <w:t xml:space="preserve"> και ΕΞΕΤΑΣΕΩΝ</w:t>
            </w:r>
            <w:r w:rsidRPr="00CA6538">
              <w:rPr>
                <w:rFonts w:asciiTheme="minorHAnsi" w:hAnsiTheme="minorHAnsi" w:cs="Arial"/>
                <w:b/>
                <w:sz w:val="18"/>
                <w:szCs w:val="18"/>
              </w:rPr>
              <w:t>:</w:t>
            </w:r>
          </w:p>
        </w:tc>
        <w:tc>
          <w:tcPr>
            <w:tcW w:w="5231" w:type="dxa"/>
            <w:gridSpan w:val="5"/>
          </w:tcPr>
          <w:p w:rsidR="000F4FD4" w:rsidRPr="00CA6538" w:rsidRDefault="00EA47AA" w:rsidP="007673F3">
            <w:pPr>
              <w:rPr>
                <w:rFonts w:asciiTheme="minorHAnsi" w:hAnsiTheme="minorHAnsi" w:cs="Arial"/>
                <w:sz w:val="18"/>
                <w:szCs w:val="18"/>
                <w:lang w:val="el-GR"/>
              </w:rPr>
            </w:pPr>
            <w:r w:rsidRPr="00CA6538">
              <w:rPr>
                <w:rFonts w:asciiTheme="minorHAnsi" w:hAnsiTheme="minorHAnsi" w:cs="Arial"/>
                <w:sz w:val="18"/>
                <w:szCs w:val="18"/>
                <w:lang w:val="el-GR"/>
              </w:rPr>
              <w:t xml:space="preserve">Ελληνική </w:t>
            </w:r>
          </w:p>
        </w:tc>
      </w:tr>
      <w:tr w:rsidR="00311AE5" w:rsidRPr="00CA6538" w:rsidTr="007673F3">
        <w:tc>
          <w:tcPr>
            <w:tcW w:w="3205" w:type="dxa"/>
            <w:shd w:val="clear" w:color="auto" w:fill="DDD9C3" w:themeFill="background2" w:themeFillShade="E6"/>
          </w:tcPr>
          <w:p w:rsidR="000F4FD4" w:rsidRPr="00CA6538" w:rsidRDefault="000F4FD4" w:rsidP="007673F3">
            <w:pPr>
              <w:jc w:val="right"/>
              <w:rPr>
                <w:rFonts w:asciiTheme="minorHAnsi" w:hAnsiTheme="minorHAnsi" w:cs="Arial"/>
                <w:b/>
                <w:sz w:val="18"/>
                <w:szCs w:val="18"/>
                <w:lang w:val="el-GR"/>
              </w:rPr>
            </w:pPr>
            <w:r w:rsidRPr="00CA6538">
              <w:rPr>
                <w:rFonts w:asciiTheme="minorHAnsi" w:hAnsiTheme="minorHAnsi" w:cs="Arial"/>
                <w:b/>
                <w:sz w:val="18"/>
                <w:szCs w:val="18"/>
                <w:lang w:val="el-GR"/>
              </w:rPr>
              <w:t xml:space="preserve">ΤΟ ΜΑΘΗΜΑ ΠΡΟΣΦΕΡΕΤΑΙ ΣΕ ΦΟΙΤΗΤΕΣ </w:t>
            </w:r>
            <w:r w:rsidRPr="00CA6538">
              <w:rPr>
                <w:rFonts w:asciiTheme="minorHAnsi" w:hAnsiTheme="minorHAnsi" w:cs="Arial"/>
                <w:b/>
                <w:sz w:val="18"/>
                <w:szCs w:val="18"/>
                <w:lang w:val="en-GB"/>
              </w:rPr>
              <w:t>ERASMUS</w:t>
            </w:r>
            <w:r w:rsidRPr="00CA6538">
              <w:rPr>
                <w:rFonts w:asciiTheme="minorHAnsi" w:hAnsiTheme="minorHAnsi" w:cs="Arial"/>
                <w:b/>
                <w:sz w:val="18"/>
                <w:szCs w:val="18"/>
                <w:lang w:val="el-GR"/>
              </w:rPr>
              <w:t xml:space="preserve"> </w:t>
            </w:r>
          </w:p>
        </w:tc>
        <w:tc>
          <w:tcPr>
            <w:tcW w:w="5231" w:type="dxa"/>
            <w:gridSpan w:val="5"/>
          </w:tcPr>
          <w:p w:rsidR="000F4FD4" w:rsidRPr="00CA6538" w:rsidRDefault="000F4FD4" w:rsidP="007673F3">
            <w:pPr>
              <w:rPr>
                <w:rFonts w:asciiTheme="minorHAnsi" w:hAnsiTheme="minorHAnsi" w:cs="Arial"/>
                <w:sz w:val="18"/>
                <w:szCs w:val="18"/>
                <w:lang w:val="el-GR"/>
              </w:rPr>
            </w:pPr>
          </w:p>
        </w:tc>
      </w:tr>
      <w:tr w:rsidR="00311AE5" w:rsidRPr="00CA6538" w:rsidTr="007673F3">
        <w:tc>
          <w:tcPr>
            <w:tcW w:w="3205" w:type="dxa"/>
            <w:shd w:val="clear" w:color="auto" w:fill="DDD9C3" w:themeFill="background2" w:themeFillShade="E6"/>
          </w:tcPr>
          <w:p w:rsidR="000F4FD4" w:rsidRPr="00CA6538" w:rsidRDefault="000F4FD4" w:rsidP="007673F3">
            <w:pPr>
              <w:jc w:val="right"/>
              <w:rPr>
                <w:rFonts w:asciiTheme="minorHAnsi" w:hAnsiTheme="minorHAnsi" w:cs="Arial"/>
                <w:b/>
                <w:sz w:val="18"/>
                <w:szCs w:val="18"/>
                <w:lang w:val="en-GB"/>
              </w:rPr>
            </w:pPr>
            <w:r w:rsidRPr="00CA6538">
              <w:rPr>
                <w:rFonts w:asciiTheme="minorHAnsi" w:hAnsiTheme="minorHAnsi" w:cs="Arial"/>
                <w:b/>
                <w:sz w:val="18"/>
                <w:szCs w:val="18"/>
                <w:lang w:val="el-GR"/>
              </w:rPr>
              <w:t>ΗΛΕΚΤΡΟΝΙΚΗ ΣΕΛΙΔΑ ΜΑΘΗΜΑΤΟΣ (</w:t>
            </w:r>
            <w:r w:rsidRPr="00CA6538">
              <w:rPr>
                <w:rFonts w:asciiTheme="minorHAnsi" w:hAnsiTheme="minorHAnsi" w:cs="Arial"/>
                <w:b/>
                <w:sz w:val="18"/>
                <w:szCs w:val="18"/>
                <w:lang w:val="en-GB"/>
              </w:rPr>
              <w:t>URL)</w:t>
            </w:r>
          </w:p>
        </w:tc>
        <w:tc>
          <w:tcPr>
            <w:tcW w:w="5231" w:type="dxa"/>
            <w:gridSpan w:val="5"/>
          </w:tcPr>
          <w:p w:rsidR="000F4FD4" w:rsidRPr="00CA6538" w:rsidRDefault="00186931" w:rsidP="007673F3">
            <w:pPr>
              <w:spacing w:after="200" w:line="276" w:lineRule="auto"/>
              <w:rPr>
                <w:rFonts w:asciiTheme="minorHAnsi" w:eastAsia="Calibri" w:hAnsiTheme="minorHAnsi" w:cs="Arial"/>
                <w:sz w:val="18"/>
                <w:szCs w:val="18"/>
                <w:lang w:val="en-GB"/>
              </w:rPr>
            </w:pPr>
            <w:r w:rsidRPr="00CA6538">
              <w:rPr>
                <w:rFonts w:asciiTheme="minorHAnsi" w:eastAsia="Calibri" w:hAnsiTheme="minorHAnsi" w:cs="Arial"/>
                <w:sz w:val="18"/>
                <w:szCs w:val="18"/>
                <w:lang w:val="en-GB"/>
              </w:rPr>
              <w:t>https://eclass.aegean.gr/courses/TMS23</w:t>
            </w:r>
            <w:r w:rsidR="007375B9" w:rsidRPr="00CA6538">
              <w:rPr>
                <w:rFonts w:asciiTheme="minorHAnsi" w:eastAsia="Calibri" w:hAnsiTheme="minorHAnsi" w:cs="Arial"/>
                <w:sz w:val="18"/>
                <w:szCs w:val="18"/>
                <w:lang w:val="en-GB"/>
              </w:rPr>
              <w:t>8</w:t>
            </w:r>
            <w:r w:rsidRPr="00CA6538">
              <w:rPr>
                <w:rFonts w:asciiTheme="minorHAnsi" w:eastAsia="Calibri" w:hAnsiTheme="minorHAnsi" w:cs="Arial"/>
                <w:sz w:val="18"/>
                <w:szCs w:val="18"/>
                <w:lang w:val="en-GB"/>
              </w:rPr>
              <w:t>/</w:t>
            </w:r>
          </w:p>
        </w:tc>
      </w:tr>
    </w:tbl>
    <w:p w:rsidR="000F4FD4" w:rsidRPr="00CA653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CA6538">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11AE5" w:rsidRPr="00CA6538" w:rsidTr="00305D37">
        <w:tc>
          <w:tcPr>
            <w:tcW w:w="8472" w:type="dxa"/>
            <w:gridSpan w:val="2"/>
            <w:tcBorders>
              <w:bottom w:val="nil"/>
            </w:tcBorders>
            <w:shd w:val="clear" w:color="auto" w:fill="DDD9C3" w:themeFill="background2" w:themeFillShade="E6"/>
          </w:tcPr>
          <w:p w:rsidR="000F4FD4" w:rsidRPr="00CA6538" w:rsidRDefault="000F4FD4" w:rsidP="00305D37">
            <w:pPr>
              <w:rPr>
                <w:rFonts w:asciiTheme="minorHAnsi" w:hAnsiTheme="minorHAnsi" w:cs="Arial"/>
                <w:i/>
                <w:sz w:val="18"/>
                <w:szCs w:val="18"/>
                <w:lang w:val="el-GR"/>
              </w:rPr>
            </w:pPr>
            <w:r w:rsidRPr="00CA6538">
              <w:rPr>
                <w:rFonts w:asciiTheme="minorHAnsi" w:hAnsiTheme="minorHAnsi" w:cs="Arial"/>
                <w:b/>
                <w:sz w:val="18"/>
                <w:szCs w:val="18"/>
                <w:lang w:val="el-GR"/>
              </w:rPr>
              <w:t>Μαθησιακά Αποτελέσματα</w:t>
            </w:r>
          </w:p>
        </w:tc>
      </w:tr>
      <w:tr w:rsidR="00311AE5" w:rsidRPr="00CA6538" w:rsidTr="00305D37">
        <w:tc>
          <w:tcPr>
            <w:tcW w:w="8472" w:type="dxa"/>
            <w:gridSpan w:val="2"/>
            <w:tcBorders>
              <w:top w:val="nil"/>
            </w:tcBorders>
            <w:shd w:val="clear" w:color="auto" w:fill="DDD9C3" w:themeFill="background2" w:themeFillShade="E6"/>
          </w:tcPr>
          <w:p w:rsidR="000F4FD4" w:rsidRPr="00CA6538" w:rsidRDefault="000F4FD4" w:rsidP="00305D37">
            <w:pPr>
              <w:widowControl w:val="0"/>
              <w:autoSpaceDE w:val="0"/>
              <w:autoSpaceDN w:val="0"/>
              <w:adjustRightInd w:val="0"/>
              <w:spacing w:after="60"/>
              <w:rPr>
                <w:rFonts w:asciiTheme="minorHAnsi" w:hAnsiTheme="minorHAnsi" w:cs="Arial"/>
                <w:i/>
                <w:sz w:val="18"/>
                <w:szCs w:val="18"/>
                <w:lang w:val="el-GR"/>
              </w:rPr>
            </w:pPr>
            <w:r w:rsidRPr="00CA6538">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CA6538" w:rsidRDefault="000F4FD4" w:rsidP="00305D37">
            <w:pPr>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Συμβουλευτείτε το Παράρτημα Α </w:t>
            </w:r>
          </w:p>
          <w:p w:rsidR="000F4FD4" w:rsidRPr="00CA653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CA6538">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CA653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CA6538">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CA6538"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CA6538">
              <w:rPr>
                <w:rFonts w:asciiTheme="minorHAnsi" w:hAnsiTheme="minorHAnsi" w:cs="Arial"/>
                <w:i/>
                <w:sz w:val="18"/>
                <w:szCs w:val="18"/>
                <w:lang w:val="el-GR"/>
              </w:rPr>
              <w:t>Περιληπτικός Οδηγός συγγραφής Μαθησιακών Αποτελεσμάτων</w:t>
            </w:r>
          </w:p>
        </w:tc>
      </w:tr>
      <w:tr w:rsidR="00311AE5" w:rsidRPr="00CA6538" w:rsidTr="00305D37">
        <w:tc>
          <w:tcPr>
            <w:tcW w:w="8472" w:type="dxa"/>
            <w:gridSpan w:val="2"/>
          </w:tcPr>
          <w:p w:rsidR="00A16E5F" w:rsidRPr="00CA6538" w:rsidRDefault="00A16E5F" w:rsidP="00A16E5F">
            <w:pPr>
              <w:widowControl w:val="0"/>
              <w:autoSpaceDE w:val="0"/>
              <w:autoSpaceDN w:val="0"/>
              <w:adjustRightInd w:val="0"/>
              <w:rPr>
                <w:rFonts w:asciiTheme="minorHAnsi" w:eastAsia="Calibri" w:hAnsiTheme="minorHAnsi"/>
                <w:sz w:val="18"/>
                <w:szCs w:val="18"/>
                <w:lang w:val="el-GR"/>
              </w:rPr>
            </w:pPr>
            <w:r w:rsidRPr="00CA6538">
              <w:rPr>
                <w:rFonts w:asciiTheme="minorHAnsi" w:eastAsia="Calibri" w:hAnsiTheme="minorHAnsi"/>
                <w:sz w:val="18"/>
                <w:szCs w:val="18"/>
                <w:lang w:val="el-GR"/>
              </w:rPr>
              <w:t>Mε την επιτυχή ολοκλήρωση του μαθήματος οι φοιτητές οφείλουν να μπορούν:</w:t>
            </w:r>
          </w:p>
          <w:p w:rsidR="00A16E5F" w:rsidRPr="00CA6538" w:rsidRDefault="00A16E5F" w:rsidP="00A16E5F">
            <w:pPr>
              <w:widowControl w:val="0"/>
              <w:autoSpaceDE w:val="0"/>
              <w:autoSpaceDN w:val="0"/>
              <w:adjustRightInd w:val="0"/>
              <w:rPr>
                <w:rFonts w:asciiTheme="minorHAnsi" w:eastAsia="Calibri" w:hAnsiTheme="minorHAnsi"/>
                <w:sz w:val="18"/>
                <w:szCs w:val="18"/>
                <w:lang w:val="el-GR"/>
              </w:rPr>
            </w:pPr>
            <w:r w:rsidRPr="00CA6538">
              <w:rPr>
                <w:rFonts w:asciiTheme="minorHAnsi" w:eastAsia="Calibri" w:hAnsiTheme="minorHAnsi"/>
                <w:sz w:val="18"/>
                <w:szCs w:val="18"/>
                <w:lang w:val="el-GR"/>
              </w:rPr>
              <w:t>-</w:t>
            </w:r>
            <w:r w:rsidRPr="00CA6538">
              <w:rPr>
                <w:rFonts w:asciiTheme="minorHAnsi" w:eastAsia="Calibri" w:hAnsiTheme="minorHAnsi"/>
                <w:sz w:val="18"/>
                <w:szCs w:val="18"/>
                <w:lang w:val="el-GR"/>
              </w:rPr>
              <w:tab/>
              <w:t>να αξιολογήσουν και καθορίσουν τα όρια των αρχαιογνωστικών επιστημών (φιλολογία, γλωσσολογία, αρχαιολογία, την ιστορία και ιστορία της τέχνης) από τα οποία οι Νέες Τεχνολογίες μπορούν να αναδείξουν στοιχεία τους που δεν είναι δυνατόν να φανούν αποκλειστικά και μόνο με θεωρητικές μελέτες,</w:t>
            </w:r>
          </w:p>
          <w:p w:rsidR="00A16E5F" w:rsidRPr="00CA6538" w:rsidRDefault="00A16E5F" w:rsidP="00A16E5F">
            <w:pPr>
              <w:widowControl w:val="0"/>
              <w:autoSpaceDE w:val="0"/>
              <w:autoSpaceDN w:val="0"/>
              <w:adjustRightInd w:val="0"/>
              <w:rPr>
                <w:rFonts w:asciiTheme="minorHAnsi" w:eastAsia="Calibri" w:hAnsiTheme="minorHAnsi"/>
                <w:sz w:val="18"/>
                <w:szCs w:val="18"/>
                <w:lang w:val="el-GR"/>
              </w:rPr>
            </w:pPr>
            <w:r w:rsidRPr="00CA6538">
              <w:rPr>
                <w:rFonts w:asciiTheme="minorHAnsi" w:eastAsia="Calibri" w:hAnsiTheme="minorHAnsi"/>
                <w:sz w:val="18"/>
                <w:szCs w:val="18"/>
                <w:lang w:val="el-GR"/>
              </w:rPr>
              <w:t>-</w:t>
            </w:r>
            <w:r w:rsidRPr="00CA6538">
              <w:rPr>
                <w:rFonts w:asciiTheme="minorHAnsi" w:eastAsia="Calibri" w:hAnsiTheme="minorHAnsi"/>
                <w:sz w:val="18"/>
                <w:szCs w:val="18"/>
                <w:lang w:val="el-GR"/>
              </w:rPr>
              <w:tab/>
              <w:t>να διαχειριστούν ένα πρόβλημα αρχαιολογικού περιεχομένου εφαρμόζοντας την κατάλληλη μέθοδο και να συνθέσουν διεπιστημονικά την επίλυση του</w:t>
            </w:r>
          </w:p>
          <w:p w:rsidR="00A16E5F" w:rsidRPr="00CA6538" w:rsidRDefault="00A16E5F" w:rsidP="00A16E5F">
            <w:pPr>
              <w:widowControl w:val="0"/>
              <w:autoSpaceDE w:val="0"/>
              <w:autoSpaceDN w:val="0"/>
              <w:adjustRightInd w:val="0"/>
              <w:rPr>
                <w:rFonts w:asciiTheme="minorHAnsi" w:eastAsia="Calibri" w:hAnsiTheme="minorHAnsi"/>
                <w:sz w:val="18"/>
                <w:szCs w:val="18"/>
                <w:lang w:val="el-GR"/>
              </w:rPr>
            </w:pPr>
            <w:r w:rsidRPr="00CA6538">
              <w:rPr>
                <w:rFonts w:asciiTheme="minorHAnsi" w:eastAsia="Calibri" w:hAnsiTheme="minorHAnsi"/>
                <w:sz w:val="18"/>
                <w:szCs w:val="18"/>
                <w:lang w:val="el-GR"/>
              </w:rPr>
              <w:t>-</w:t>
            </w:r>
            <w:r w:rsidRPr="00CA6538">
              <w:rPr>
                <w:rFonts w:asciiTheme="minorHAnsi" w:eastAsia="Calibri" w:hAnsiTheme="minorHAnsi"/>
                <w:sz w:val="18"/>
                <w:szCs w:val="18"/>
                <w:lang w:val="el-GR"/>
              </w:rPr>
              <w:tab/>
              <w:t>να συγκρίνουν μεθόδους μεταξύ τους όταν επιλύουν ένα αρχαιολογικό ζήτημα π.χ προέλευσης στην αρχαιολογία, αναγνώρισης σβησμένων κειμένων, ταυτοποίηση συγγραφέων ή/και καλλιτεχνών και να μαθαίνουν να συνθέτουν και αναλύουν ένα θέμα που τους τίθεται υπό την μορφή της εργασίας στο σπίτι.</w:t>
            </w:r>
          </w:p>
          <w:p w:rsidR="00A16E5F" w:rsidRPr="00CA6538" w:rsidRDefault="00A16E5F" w:rsidP="00A16E5F">
            <w:pPr>
              <w:widowControl w:val="0"/>
              <w:autoSpaceDE w:val="0"/>
              <w:autoSpaceDN w:val="0"/>
              <w:adjustRightInd w:val="0"/>
              <w:rPr>
                <w:rFonts w:asciiTheme="minorHAnsi" w:eastAsia="Calibri" w:hAnsiTheme="minorHAnsi"/>
                <w:sz w:val="18"/>
                <w:szCs w:val="18"/>
                <w:lang w:val="el-GR"/>
              </w:rPr>
            </w:pPr>
            <w:r w:rsidRPr="00CA6538">
              <w:rPr>
                <w:rFonts w:asciiTheme="minorHAnsi" w:eastAsia="Calibri" w:hAnsiTheme="minorHAnsi"/>
                <w:sz w:val="18"/>
                <w:szCs w:val="18"/>
                <w:lang w:val="el-GR"/>
              </w:rPr>
              <w:t>-</w:t>
            </w:r>
            <w:r w:rsidRPr="00CA6538">
              <w:rPr>
                <w:rFonts w:asciiTheme="minorHAnsi" w:eastAsia="Calibri" w:hAnsiTheme="minorHAnsi"/>
                <w:sz w:val="18"/>
                <w:szCs w:val="18"/>
                <w:lang w:val="el-GR"/>
              </w:rPr>
              <w:tab/>
              <w:t xml:space="preserve">να υιοθετούν την κατάλληλη τεχνολογία και να ερμηνεύουν αρχαιογνωστικές επιστήμες με μέτρηση και ψηφιακή αναπαράσταση </w:t>
            </w:r>
          </w:p>
          <w:p w:rsidR="00A16E5F" w:rsidRPr="00CA6538" w:rsidRDefault="00A16E5F" w:rsidP="00A16E5F">
            <w:pPr>
              <w:widowControl w:val="0"/>
              <w:autoSpaceDE w:val="0"/>
              <w:autoSpaceDN w:val="0"/>
              <w:adjustRightInd w:val="0"/>
              <w:rPr>
                <w:rFonts w:asciiTheme="minorHAnsi" w:eastAsia="Calibri" w:hAnsiTheme="minorHAnsi"/>
                <w:sz w:val="18"/>
                <w:szCs w:val="18"/>
                <w:lang w:val="el-GR"/>
              </w:rPr>
            </w:pPr>
            <w:r w:rsidRPr="00CA6538">
              <w:rPr>
                <w:rFonts w:asciiTheme="minorHAnsi" w:eastAsia="Calibri" w:hAnsiTheme="minorHAnsi"/>
                <w:sz w:val="18"/>
                <w:szCs w:val="18"/>
                <w:lang w:val="el-GR"/>
              </w:rPr>
              <w:t>-</w:t>
            </w:r>
            <w:r w:rsidRPr="00CA6538">
              <w:rPr>
                <w:rFonts w:asciiTheme="minorHAnsi" w:eastAsia="Calibri" w:hAnsiTheme="minorHAnsi"/>
                <w:sz w:val="18"/>
                <w:szCs w:val="18"/>
                <w:lang w:val="el-GR"/>
              </w:rPr>
              <w:tab/>
              <w:t>να μπορούν να διακρίνουν και να εξηγούν το αρχαιολογικό πρόβλημα που αναζητείται, με πολλές παραδειγματικές περιπτώσεις, σε αντίθεση με την μονομερή συγκριτική ιστορική και φιλολογική προσέγγιση</w:t>
            </w:r>
          </w:p>
          <w:p w:rsidR="00F03B25" w:rsidRPr="00CA6538" w:rsidRDefault="00A16E5F" w:rsidP="00A16E5F">
            <w:pPr>
              <w:widowControl w:val="0"/>
              <w:autoSpaceDE w:val="0"/>
              <w:autoSpaceDN w:val="0"/>
              <w:adjustRightInd w:val="0"/>
              <w:spacing w:after="60"/>
              <w:rPr>
                <w:rFonts w:asciiTheme="minorHAnsi" w:hAnsiTheme="minorHAnsi" w:cs="Arial"/>
                <w:i/>
                <w:sz w:val="18"/>
                <w:szCs w:val="18"/>
                <w:lang w:val="el-GR"/>
              </w:rPr>
            </w:pPr>
            <w:r w:rsidRPr="00CA6538">
              <w:rPr>
                <w:rFonts w:asciiTheme="minorHAnsi" w:eastAsia="Calibri" w:hAnsiTheme="minorHAnsi"/>
                <w:sz w:val="18"/>
                <w:szCs w:val="18"/>
                <w:lang w:val="el-GR"/>
              </w:rPr>
              <w:t>-</w:t>
            </w:r>
            <w:r w:rsidRPr="00CA6538">
              <w:rPr>
                <w:rFonts w:asciiTheme="minorHAnsi" w:eastAsia="Calibri" w:hAnsiTheme="minorHAnsi"/>
                <w:sz w:val="18"/>
                <w:szCs w:val="18"/>
                <w:lang w:val="el-GR"/>
              </w:rPr>
              <w:tab/>
              <w:t>να εφοδιάζονται με εκείνη την πληροφορία που να τους επιτρέπει να σχεδιάζουν, να επιλέγουν, και να εφαρμόζουν σε συνεργασία τεχνικές για την συνεισφορά τους στην περεταίρω πρόοδο στο πεδίο που διαπραγματεύεται το μάθημα.</w:t>
            </w:r>
          </w:p>
        </w:tc>
      </w:tr>
      <w:tr w:rsidR="00311AE5" w:rsidRPr="00CA6538"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CA6538" w:rsidRDefault="000F4FD4" w:rsidP="00305D37">
            <w:pPr>
              <w:rPr>
                <w:rFonts w:asciiTheme="minorHAnsi" w:hAnsiTheme="minorHAnsi" w:cs="Arial"/>
                <w:b/>
                <w:sz w:val="18"/>
                <w:szCs w:val="18"/>
                <w:lang w:val="el-GR"/>
              </w:rPr>
            </w:pPr>
            <w:r w:rsidRPr="00CA6538">
              <w:rPr>
                <w:rFonts w:asciiTheme="minorHAnsi" w:hAnsiTheme="minorHAnsi" w:cs="Arial"/>
                <w:b/>
                <w:sz w:val="18"/>
                <w:szCs w:val="18"/>
                <w:lang w:val="el-GR"/>
              </w:rPr>
              <w:t>Γενικές Ικανότητες</w:t>
            </w:r>
          </w:p>
        </w:tc>
      </w:tr>
      <w:tr w:rsidR="00311AE5" w:rsidRPr="00CA6538" w:rsidTr="00305D37">
        <w:tc>
          <w:tcPr>
            <w:tcW w:w="8472" w:type="dxa"/>
            <w:gridSpan w:val="2"/>
            <w:tcBorders>
              <w:top w:val="nil"/>
              <w:bottom w:val="nil"/>
            </w:tcBorders>
            <w:shd w:val="clear" w:color="auto" w:fill="DDD9C3" w:themeFill="background2" w:themeFillShade="E6"/>
          </w:tcPr>
          <w:p w:rsidR="000F4FD4" w:rsidRPr="00CA6538" w:rsidRDefault="000F4FD4" w:rsidP="00305D37">
            <w:pPr>
              <w:widowControl w:val="0"/>
              <w:autoSpaceDE w:val="0"/>
              <w:autoSpaceDN w:val="0"/>
              <w:adjustRightInd w:val="0"/>
              <w:spacing w:after="60"/>
              <w:rPr>
                <w:rFonts w:asciiTheme="minorHAnsi" w:hAnsiTheme="minorHAnsi" w:cs="Arial"/>
                <w:i/>
                <w:sz w:val="18"/>
                <w:szCs w:val="18"/>
                <w:lang w:val="el-GR"/>
              </w:rPr>
            </w:pPr>
            <w:r w:rsidRPr="00CA6538">
              <w:rPr>
                <w:rFonts w:asciiTheme="minorHAnsi" w:hAnsiTheme="minorHAnsi" w:cs="Arial"/>
                <w:i/>
                <w:sz w:val="18"/>
                <w:szCs w:val="18"/>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11AE5" w:rsidRPr="00CA6538"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Προσαρμογή σε νέες καταστάσεις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Λήψη αποφάσεων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Αυτόνομη εργασία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Ομαδική εργασία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Εργασία σε διεθνές περιβάλλον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Εργασία σε διεπιστημονικό περιβάλλον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Σχεδιασμός και διαχείριση έργων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Σεβασμός στο φυσικό περιβάλλον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CA6538" w:rsidRDefault="000F4FD4" w:rsidP="00305D37">
            <w:pPr>
              <w:widowControl w:val="0"/>
              <w:autoSpaceDE w:val="0"/>
              <w:autoSpaceDN w:val="0"/>
              <w:adjustRightInd w:val="0"/>
              <w:rPr>
                <w:rFonts w:asciiTheme="minorHAnsi" w:hAnsiTheme="minorHAnsi" w:cs="Arial"/>
                <w:i/>
                <w:sz w:val="18"/>
                <w:szCs w:val="18"/>
                <w:lang w:val="el-GR"/>
              </w:rPr>
            </w:pPr>
            <w:r w:rsidRPr="00CA6538">
              <w:rPr>
                <w:rFonts w:asciiTheme="minorHAnsi" w:hAnsiTheme="minorHAnsi" w:cs="Arial"/>
                <w:i/>
                <w:sz w:val="18"/>
                <w:szCs w:val="18"/>
                <w:lang w:val="el-GR"/>
              </w:rPr>
              <w:t xml:space="preserve">Άσκηση κριτικής και αυτοκριτικής </w:t>
            </w:r>
          </w:p>
          <w:p w:rsidR="000F4FD4" w:rsidRPr="00CA6538" w:rsidRDefault="000F4FD4" w:rsidP="00305D37">
            <w:pPr>
              <w:rPr>
                <w:rFonts w:asciiTheme="minorHAnsi" w:hAnsiTheme="minorHAnsi" w:cs="Arial"/>
                <w:i/>
                <w:sz w:val="18"/>
                <w:szCs w:val="18"/>
                <w:lang w:val="el-GR"/>
              </w:rPr>
            </w:pPr>
            <w:r w:rsidRPr="00CA6538">
              <w:rPr>
                <w:rFonts w:asciiTheme="minorHAnsi" w:hAnsiTheme="minorHAnsi" w:cs="Arial"/>
                <w:i/>
                <w:sz w:val="18"/>
                <w:szCs w:val="18"/>
                <w:lang w:val="el-GR"/>
              </w:rPr>
              <w:t>Προαγωγή της ελεύθερης, δημιουργικής και επαγωγικής σκέψης</w:t>
            </w:r>
          </w:p>
          <w:p w:rsidR="000F4FD4" w:rsidRPr="00CA6538" w:rsidRDefault="000F4FD4" w:rsidP="00305D37">
            <w:pPr>
              <w:rPr>
                <w:rFonts w:asciiTheme="minorHAnsi" w:hAnsiTheme="minorHAnsi" w:cs="Arial"/>
                <w:i/>
                <w:sz w:val="18"/>
                <w:szCs w:val="18"/>
                <w:lang w:val="el-GR"/>
              </w:rPr>
            </w:pPr>
            <w:r w:rsidRPr="00CA6538">
              <w:rPr>
                <w:rFonts w:asciiTheme="minorHAnsi" w:hAnsiTheme="minorHAnsi" w:cs="Arial"/>
                <w:i/>
                <w:sz w:val="18"/>
                <w:szCs w:val="18"/>
                <w:lang w:val="el-GR"/>
              </w:rPr>
              <w:t>……</w:t>
            </w:r>
          </w:p>
          <w:p w:rsidR="000F4FD4" w:rsidRPr="00CA6538" w:rsidRDefault="000F4FD4" w:rsidP="00305D37">
            <w:pPr>
              <w:rPr>
                <w:rFonts w:asciiTheme="minorHAnsi" w:hAnsiTheme="minorHAnsi" w:cs="Arial"/>
                <w:i/>
                <w:sz w:val="18"/>
                <w:szCs w:val="18"/>
                <w:lang w:val="el-GR"/>
              </w:rPr>
            </w:pPr>
            <w:r w:rsidRPr="00CA6538">
              <w:rPr>
                <w:rFonts w:asciiTheme="minorHAnsi" w:hAnsiTheme="minorHAnsi" w:cs="Arial"/>
                <w:i/>
                <w:sz w:val="18"/>
                <w:szCs w:val="18"/>
                <w:lang w:val="el-GR"/>
              </w:rPr>
              <w:t>Άλλες…</w:t>
            </w:r>
          </w:p>
          <w:p w:rsidR="000F4FD4" w:rsidRPr="00CA6538" w:rsidRDefault="000F4FD4" w:rsidP="00305D37">
            <w:pPr>
              <w:rPr>
                <w:rFonts w:asciiTheme="minorHAnsi" w:hAnsiTheme="minorHAnsi" w:cs="Arial"/>
                <w:b/>
                <w:sz w:val="18"/>
                <w:szCs w:val="18"/>
                <w:lang w:val="el-GR"/>
              </w:rPr>
            </w:pPr>
            <w:r w:rsidRPr="00CA6538">
              <w:rPr>
                <w:rFonts w:asciiTheme="minorHAnsi" w:hAnsiTheme="minorHAnsi" w:cs="Arial"/>
                <w:i/>
                <w:sz w:val="18"/>
                <w:szCs w:val="18"/>
                <w:lang w:val="el-GR"/>
              </w:rPr>
              <w:t>…….</w:t>
            </w:r>
          </w:p>
        </w:tc>
      </w:tr>
      <w:tr w:rsidR="00311AE5" w:rsidRPr="00CA6538" w:rsidTr="00305D37">
        <w:tc>
          <w:tcPr>
            <w:tcW w:w="8472" w:type="dxa"/>
            <w:gridSpan w:val="2"/>
            <w:tcBorders>
              <w:bottom w:val="single" w:sz="4" w:space="0" w:color="auto"/>
            </w:tcBorders>
          </w:tcPr>
          <w:p w:rsidR="000F4FD4" w:rsidRPr="00CA6538" w:rsidRDefault="000F4FD4" w:rsidP="00EA47AA">
            <w:pPr>
              <w:rPr>
                <w:rFonts w:asciiTheme="minorHAnsi" w:hAnsiTheme="minorHAnsi" w:cs="Arial"/>
                <w:sz w:val="18"/>
                <w:szCs w:val="18"/>
              </w:rPr>
            </w:pPr>
          </w:p>
          <w:p w:rsidR="00EA47AA" w:rsidRPr="00CA6538"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CA6538">
              <w:rPr>
                <w:rFonts w:asciiTheme="minorHAnsi" w:eastAsia="Calibri" w:hAnsiTheme="minorHAnsi"/>
                <w:sz w:val="18"/>
                <w:szCs w:val="18"/>
              </w:rPr>
              <w:t xml:space="preserve">Αναζήτηση, ανάλυση και σύνθεση δεδομένων και πληροφοριών, με τη χρήση και των απαραίτητων τεχνολογιών </w:t>
            </w:r>
          </w:p>
          <w:p w:rsidR="00EA47AA" w:rsidRPr="00CA6538"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CA6538">
              <w:rPr>
                <w:rFonts w:asciiTheme="minorHAnsi" w:eastAsia="Calibri" w:hAnsiTheme="minorHAnsi"/>
                <w:sz w:val="18"/>
                <w:szCs w:val="18"/>
              </w:rPr>
              <w:t xml:space="preserve">Λήψη αποφάσεων </w:t>
            </w:r>
          </w:p>
          <w:p w:rsidR="00EA47AA" w:rsidRPr="00CA6538"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CA6538">
              <w:rPr>
                <w:rFonts w:asciiTheme="minorHAnsi" w:eastAsia="Calibri" w:hAnsiTheme="minorHAnsi"/>
                <w:sz w:val="18"/>
                <w:szCs w:val="18"/>
              </w:rPr>
              <w:t xml:space="preserve">Εργασία σε διεπιστημονικό περιβάλλον </w:t>
            </w:r>
          </w:p>
          <w:p w:rsidR="000F4FD4" w:rsidRPr="00CA6538" w:rsidRDefault="000F4FD4" w:rsidP="00EA47AA">
            <w:pPr>
              <w:widowControl w:val="0"/>
              <w:autoSpaceDE w:val="0"/>
              <w:autoSpaceDN w:val="0"/>
              <w:adjustRightInd w:val="0"/>
              <w:rPr>
                <w:rFonts w:asciiTheme="minorHAnsi" w:hAnsiTheme="minorHAnsi" w:cs="Arial"/>
                <w:i/>
                <w:sz w:val="18"/>
                <w:szCs w:val="18"/>
                <w:lang w:val="el-GR"/>
              </w:rPr>
            </w:pPr>
          </w:p>
        </w:tc>
      </w:tr>
    </w:tbl>
    <w:p w:rsidR="000F4FD4" w:rsidRPr="00CA653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CA6538">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11AE5" w:rsidRPr="00CA6538" w:rsidTr="007673F3">
        <w:tc>
          <w:tcPr>
            <w:tcW w:w="8472" w:type="dxa"/>
          </w:tcPr>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 xml:space="preserve">Οι νέες τεχνολογίες που χρησιμοποιούνται για να βοηθήσουν τις αρχαιογνωστικές επιστήμες (φιλολογία, γλωσσολογία, αρχαιολογία, την ιστορία και ιστορία της τέχνης) που παρουσιάζονται ως μελέτες περιπτώσεων. Αποκρυπτογράφηση μη αναγνώσιμων κειμένων σε μάρμαρο, περγαμηνή κλπ με IR, UV, πολυφασματικές απεικονίσεις, οι τεχνικές της χρονολόγησης και η ανάλυση / προέλευση στην αρχαιολογία, αναγνωρίζοντας την πατρότητα των ανώνυμων κειμένων από τις στατιστικές μεθόδους, Γεωγραφικά Συστήματα Πληροφοριών στην αρχαιολογία, η επεξεργασία χαρτιού και ευαίσθητων αντικειμένων για συντήρηση, η εικονική πραγματικότητα και 3D αναπαράσταση στην αρχαιολογία και η Αρχαιοαστρονομία, γεωφυσική και δορυφορική διασκόπηση, φωτογραμμετρία. </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 xml:space="preserve">Ειδικότερα οι θεματικές ενότητες του μαθήματος περιλαμβάνουν: </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1) Εισαγωγή: Νέες Τεχνολογίες στις Αρχαιογνωστικές Επιστήμες. Πολύπλευρη συνέργια με προοπτικές</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 xml:space="preserve">2) Γεωγραφικά Συστήματα Πληροφοριών </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3)Φωτογραμμετρία στην Αρχαιολογία</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 xml:space="preserve">4) Εικονική πραγματικότητα &amp; 3Δ στην Αρχαιολογία </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5) Τεχνικές χρονολόγησης</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 xml:space="preserve">6) Μέθοδοι ανάγνωσης δυσδιάκριτων / σβησμένων κειμένων, φυσικές μέθοδοι ανάγνωσης κειμένων </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 xml:space="preserve">7) Μουσεία, Μουσειολογία, Προληπτική συντήρηση </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8) Η Πληροφορική στην Αρχαιολογία (ομαδοποιήσεις, αναγνώριση ταυτότητας συγγραφέων, και ζωγράφων).</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9) Ψηφιακές Βάσεις Δεδoμένων στον Πολιτισμό</w:t>
            </w:r>
          </w:p>
          <w:p w:rsidR="00A16E5F"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10) Τεχνολογίες Πολυμέσων</w:t>
            </w:r>
          </w:p>
          <w:p w:rsidR="00186931" w:rsidRPr="00CA6538" w:rsidRDefault="00A16E5F" w:rsidP="00A16E5F">
            <w:pPr>
              <w:rPr>
                <w:rFonts w:asciiTheme="minorHAnsi" w:eastAsia="Calibri" w:hAnsiTheme="minorHAnsi"/>
                <w:iCs/>
                <w:sz w:val="18"/>
                <w:szCs w:val="18"/>
                <w:lang w:val="el-GR"/>
              </w:rPr>
            </w:pPr>
            <w:r w:rsidRPr="00CA6538">
              <w:rPr>
                <w:rFonts w:asciiTheme="minorHAnsi" w:eastAsia="Calibri" w:hAnsiTheme="minorHAnsi"/>
                <w:iCs/>
                <w:sz w:val="18"/>
                <w:szCs w:val="18"/>
                <w:lang w:val="el-GR"/>
              </w:rPr>
              <w:t>11) Παραδείγματα εντοπισμού θαμμένων/υποθαλάσσιων αρχαιοτήτων</w:t>
            </w:r>
          </w:p>
          <w:p w:rsidR="000F4FD4" w:rsidRPr="00CA6538" w:rsidRDefault="000F4FD4" w:rsidP="00186931">
            <w:pPr>
              <w:rPr>
                <w:rFonts w:asciiTheme="minorHAnsi" w:hAnsiTheme="minorHAnsi" w:cs="Arial"/>
                <w:sz w:val="18"/>
                <w:szCs w:val="18"/>
                <w:lang w:val="el-GR"/>
              </w:rPr>
            </w:pPr>
          </w:p>
        </w:tc>
      </w:tr>
    </w:tbl>
    <w:p w:rsidR="000F4FD4" w:rsidRPr="00CA6538"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CA6538">
        <w:rPr>
          <w:rFonts w:asciiTheme="minorHAnsi" w:hAnsiTheme="minorHAnsi" w:cs="Arial"/>
          <w:b/>
          <w:sz w:val="18"/>
          <w:szCs w:val="18"/>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11AE5" w:rsidRPr="00CA6538" w:rsidTr="007673F3">
        <w:tc>
          <w:tcPr>
            <w:tcW w:w="3306" w:type="dxa"/>
            <w:shd w:val="clear" w:color="auto" w:fill="DDD9C3" w:themeFill="background2" w:themeFillShade="E6"/>
          </w:tcPr>
          <w:p w:rsidR="000F4FD4" w:rsidRPr="00CA6538" w:rsidRDefault="000F4FD4" w:rsidP="007673F3">
            <w:pPr>
              <w:jc w:val="right"/>
              <w:rPr>
                <w:rFonts w:asciiTheme="minorHAnsi" w:hAnsiTheme="minorHAnsi" w:cs="Arial"/>
                <w:b/>
                <w:sz w:val="18"/>
                <w:szCs w:val="18"/>
                <w:lang w:val="el-GR"/>
              </w:rPr>
            </w:pPr>
            <w:r w:rsidRPr="00CA6538">
              <w:rPr>
                <w:rFonts w:asciiTheme="minorHAnsi" w:hAnsiTheme="minorHAnsi" w:cs="Arial"/>
                <w:b/>
                <w:sz w:val="18"/>
                <w:szCs w:val="18"/>
                <w:lang w:val="el-GR"/>
              </w:rPr>
              <w:t>ΤΡΟΠΟΣ ΠΑΡΑΔΟΣΗΣ</w:t>
            </w:r>
            <w:r w:rsidRPr="00CA6538">
              <w:rPr>
                <w:rFonts w:asciiTheme="minorHAnsi" w:hAnsiTheme="minorHAnsi" w:cs="Arial"/>
                <w:b/>
                <w:sz w:val="18"/>
                <w:szCs w:val="18"/>
                <w:lang w:val="el-GR"/>
              </w:rPr>
              <w:br/>
            </w:r>
            <w:r w:rsidRPr="00CA6538">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CA6538" w:rsidRDefault="00EA47AA" w:rsidP="007673F3">
            <w:pPr>
              <w:spacing w:after="200" w:line="276" w:lineRule="auto"/>
              <w:rPr>
                <w:rFonts w:asciiTheme="minorHAnsi" w:eastAsia="Calibri" w:hAnsiTheme="minorHAnsi"/>
                <w:iCs/>
                <w:sz w:val="18"/>
                <w:szCs w:val="18"/>
                <w:lang w:val="el-GR"/>
              </w:rPr>
            </w:pPr>
            <w:r w:rsidRPr="00CA6538">
              <w:rPr>
                <w:rFonts w:asciiTheme="minorHAnsi" w:eastAsia="Calibri" w:hAnsiTheme="minorHAnsi"/>
                <w:iCs/>
                <w:sz w:val="18"/>
                <w:szCs w:val="18"/>
                <w:lang w:val="el-GR"/>
              </w:rPr>
              <w:t>Πρόσωπο με πρόσωπο</w:t>
            </w:r>
          </w:p>
        </w:tc>
      </w:tr>
      <w:tr w:rsidR="00311AE5" w:rsidRPr="00CA6538" w:rsidTr="007673F3">
        <w:tc>
          <w:tcPr>
            <w:tcW w:w="3306" w:type="dxa"/>
            <w:shd w:val="clear" w:color="auto" w:fill="DDD9C3" w:themeFill="background2" w:themeFillShade="E6"/>
          </w:tcPr>
          <w:p w:rsidR="000F4FD4" w:rsidRPr="00CA6538" w:rsidRDefault="000F4FD4" w:rsidP="007673F3">
            <w:pPr>
              <w:jc w:val="right"/>
              <w:rPr>
                <w:rFonts w:asciiTheme="minorHAnsi" w:hAnsiTheme="minorHAnsi" w:cs="Arial"/>
                <w:i/>
                <w:sz w:val="18"/>
                <w:szCs w:val="18"/>
                <w:lang w:val="el-GR"/>
              </w:rPr>
            </w:pPr>
            <w:r w:rsidRPr="00CA6538">
              <w:rPr>
                <w:rFonts w:asciiTheme="minorHAnsi" w:hAnsiTheme="minorHAnsi" w:cs="Arial"/>
                <w:b/>
                <w:sz w:val="18"/>
                <w:szCs w:val="18"/>
                <w:lang w:val="el-GR"/>
              </w:rPr>
              <w:t>ΧΡΗΣΗ ΤΕΧΝΟΛΟΓΙΩΝ ΠΛΗΡΟΦΟΡΙΑΣ ΚΑΙ ΕΠΙΚΟΙΝΩΝΙΩΝ</w:t>
            </w:r>
            <w:r w:rsidRPr="00CA6538">
              <w:rPr>
                <w:rFonts w:asciiTheme="minorHAnsi" w:hAnsiTheme="minorHAnsi" w:cs="Arial"/>
                <w:b/>
                <w:sz w:val="18"/>
                <w:szCs w:val="18"/>
                <w:lang w:val="el-GR"/>
              </w:rPr>
              <w:br/>
            </w:r>
            <w:r w:rsidRPr="00CA6538">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CA6538" w:rsidRDefault="00EA47AA" w:rsidP="007673F3">
            <w:pPr>
              <w:rPr>
                <w:rFonts w:asciiTheme="minorHAnsi" w:hAnsiTheme="minorHAnsi" w:cs="Arial"/>
                <w:b/>
                <w:sz w:val="18"/>
                <w:szCs w:val="18"/>
              </w:rPr>
            </w:pPr>
            <w:r w:rsidRPr="00CA6538">
              <w:rPr>
                <w:rFonts w:asciiTheme="minorHAnsi" w:hAnsiTheme="minorHAnsi" w:cs="Arial"/>
                <w:b/>
                <w:sz w:val="18"/>
                <w:szCs w:val="18"/>
                <w:lang w:val="el-GR"/>
              </w:rPr>
              <w:t xml:space="preserve">Παρουσιάσεις </w:t>
            </w:r>
            <w:r w:rsidRPr="00CA6538">
              <w:rPr>
                <w:rFonts w:asciiTheme="minorHAnsi" w:hAnsiTheme="minorHAnsi" w:cs="Arial"/>
                <w:b/>
                <w:sz w:val="18"/>
                <w:szCs w:val="18"/>
              </w:rPr>
              <w:t>PowerPoint</w:t>
            </w:r>
          </w:p>
        </w:tc>
      </w:tr>
      <w:tr w:rsidR="00311AE5" w:rsidRPr="00CA6538" w:rsidTr="007673F3">
        <w:tc>
          <w:tcPr>
            <w:tcW w:w="3306" w:type="dxa"/>
            <w:shd w:val="clear" w:color="auto" w:fill="DDD9C3" w:themeFill="background2" w:themeFillShade="E6"/>
          </w:tcPr>
          <w:p w:rsidR="000F4FD4" w:rsidRPr="00CA6538" w:rsidRDefault="000F4FD4" w:rsidP="007673F3">
            <w:pPr>
              <w:jc w:val="right"/>
              <w:rPr>
                <w:rFonts w:asciiTheme="minorHAnsi" w:hAnsiTheme="minorHAnsi" w:cs="Arial"/>
                <w:b/>
                <w:sz w:val="18"/>
                <w:szCs w:val="18"/>
                <w:lang w:val="el-GR"/>
              </w:rPr>
            </w:pPr>
            <w:r w:rsidRPr="00CA6538">
              <w:rPr>
                <w:rFonts w:asciiTheme="minorHAnsi" w:hAnsiTheme="minorHAnsi" w:cs="Arial"/>
                <w:b/>
                <w:sz w:val="18"/>
                <w:szCs w:val="18"/>
                <w:lang w:val="el-GR"/>
              </w:rPr>
              <w:t>ΟΡΓΑΝΩΣΗ ΔΙΔΑΣΚΑΛΙΑΣ</w:t>
            </w:r>
          </w:p>
          <w:p w:rsidR="000F4FD4" w:rsidRPr="00CA6538" w:rsidRDefault="000F4FD4" w:rsidP="007673F3">
            <w:pPr>
              <w:jc w:val="both"/>
              <w:rPr>
                <w:rFonts w:asciiTheme="minorHAnsi" w:hAnsiTheme="minorHAnsi" w:cs="Arial"/>
                <w:i/>
                <w:sz w:val="18"/>
                <w:szCs w:val="18"/>
                <w:lang w:val="el-GR"/>
              </w:rPr>
            </w:pPr>
            <w:r w:rsidRPr="00CA6538">
              <w:rPr>
                <w:rFonts w:asciiTheme="minorHAnsi" w:hAnsiTheme="minorHAnsi" w:cs="Arial"/>
                <w:i/>
                <w:sz w:val="18"/>
                <w:szCs w:val="18"/>
                <w:lang w:val="el-GR"/>
              </w:rPr>
              <w:t>Περιγράφονται αναλυτικά ο τρόπος και μέθοδοι διδασκαλίας.</w:t>
            </w:r>
          </w:p>
          <w:p w:rsidR="000F4FD4" w:rsidRPr="00CA6538" w:rsidRDefault="000F4FD4" w:rsidP="007673F3">
            <w:pPr>
              <w:jc w:val="both"/>
              <w:rPr>
                <w:rFonts w:asciiTheme="minorHAnsi" w:hAnsiTheme="minorHAnsi" w:cs="Arial"/>
                <w:i/>
                <w:sz w:val="18"/>
                <w:szCs w:val="18"/>
                <w:lang w:val="el-GR"/>
              </w:rPr>
            </w:pPr>
            <w:r w:rsidRPr="00CA6538">
              <w:rPr>
                <w:rFonts w:asciiTheme="minorHAnsi" w:hAnsiTheme="minorHAnsi" w:cs="Arial"/>
                <w:i/>
                <w:sz w:val="18"/>
                <w:szCs w:val="18"/>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w:t>
            </w:r>
            <w:r w:rsidRPr="00CA6538">
              <w:rPr>
                <w:rFonts w:asciiTheme="minorHAnsi" w:hAnsiTheme="minorHAnsi" w:cs="Arial"/>
                <w:i/>
                <w:sz w:val="18"/>
                <w:szCs w:val="18"/>
                <w:lang w:val="el-GR"/>
              </w:rPr>
              <w:lastRenderedPageBreak/>
              <w:t>διδασκαλία, Εκπαιδευτικές επισκέψεις, Εκπόνηση μελέτης (</w:t>
            </w:r>
            <w:r w:rsidRPr="00CA6538">
              <w:rPr>
                <w:rFonts w:asciiTheme="minorHAnsi" w:hAnsiTheme="minorHAnsi" w:cs="Arial"/>
                <w:i/>
                <w:sz w:val="18"/>
                <w:szCs w:val="18"/>
              </w:rPr>
              <w:t>project</w:t>
            </w:r>
            <w:r w:rsidRPr="00CA6538">
              <w:rPr>
                <w:rFonts w:asciiTheme="minorHAnsi" w:hAnsiTheme="minorHAnsi" w:cs="Arial"/>
                <w:i/>
                <w:sz w:val="18"/>
                <w:szCs w:val="18"/>
                <w:lang w:val="el-GR"/>
              </w:rPr>
              <w:t>), Συγγραφή εργασίας / εργασιών, Καλλιτεχνική δημιουργία, κ.λπ.</w:t>
            </w:r>
          </w:p>
          <w:p w:rsidR="000F4FD4" w:rsidRPr="00CA6538" w:rsidRDefault="000F4FD4" w:rsidP="007673F3">
            <w:pPr>
              <w:jc w:val="both"/>
              <w:rPr>
                <w:rFonts w:asciiTheme="minorHAnsi" w:hAnsiTheme="minorHAnsi" w:cs="Arial"/>
                <w:i/>
                <w:sz w:val="18"/>
                <w:szCs w:val="18"/>
                <w:lang w:val="el-GR"/>
              </w:rPr>
            </w:pPr>
          </w:p>
          <w:p w:rsidR="000F4FD4" w:rsidRPr="00CA6538" w:rsidRDefault="000F4FD4" w:rsidP="007673F3">
            <w:pPr>
              <w:jc w:val="both"/>
              <w:rPr>
                <w:rFonts w:asciiTheme="minorHAnsi" w:hAnsiTheme="minorHAnsi" w:cs="Arial"/>
                <w:i/>
                <w:sz w:val="18"/>
                <w:szCs w:val="18"/>
                <w:lang w:val="el-GR"/>
              </w:rPr>
            </w:pPr>
            <w:r w:rsidRPr="00CA6538">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CA6538">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11AE5" w:rsidRPr="00CA6538" w:rsidTr="007673F3">
              <w:tc>
                <w:tcPr>
                  <w:tcW w:w="2467" w:type="dxa"/>
                  <w:shd w:val="clear" w:color="auto" w:fill="DDD9C3" w:themeFill="background2" w:themeFillShade="E6"/>
                  <w:vAlign w:val="center"/>
                </w:tcPr>
                <w:p w:rsidR="000F4FD4" w:rsidRPr="00CA6538" w:rsidRDefault="000F4FD4" w:rsidP="007673F3">
                  <w:pPr>
                    <w:jc w:val="center"/>
                    <w:rPr>
                      <w:rFonts w:asciiTheme="minorHAnsi" w:hAnsiTheme="minorHAnsi" w:cs="Arial"/>
                      <w:b/>
                      <w:i/>
                      <w:sz w:val="18"/>
                      <w:szCs w:val="18"/>
                    </w:rPr>
                  </w:pPr>
                  <w:r w:rsidRPr="00CA6538">
                    <w:rPr>
                      <w:rFonts w:asciiTheme="minorHAnsi" w:hAnsiTheme="minorHAnsi" w:cs="Arial"/>
                      <w:b/>
                      <w:i/>
                      <w:sz w:val="18"/>
                      <w:szCs w:val="18"/>
                    </w:rPr>
                    <w:lastRenderedPageBreak/>
                    <w:t>Δραστηριότητα</w:t>
                  </w:r>
                </w:p>
              </w:tc>
              <w:tc>
                <w:tcPr>
                  <w:tcW w:w="2468" w:type="dxa"/>
                  <w:shd w:val="clear" w:color="auto" w:fill="DDD9C3" w:themeFill="background2" w:themeFillShade="E6"/>
                  <w:vAlign w:val="center"/>
                </w:tcPr>
                <w:p w:rsidR="000F4FD4" w:rsidRPr="00CA6538" w:rsidRDefault="000F4FD4" w:rsidP="007673F3">
                  <w:pPr>
                    <w:jc w:val="center"/>
                    <w:rPr>
                      <w:rFonts w:asciiTheme="minorHAnsi" w:hAnsiTheme="minorHAnsi" w:cs="Arial"/>
                      <w:b/>
                      <w:i/>
                      <w:sz w:val="18"/>
                      <w:szCs w:val="18"/>
                    </w:rPr>
                  </w:pPr>
                  <w:r w:rsidRPr="00CA6538">
                    <w:rPr>
                      <w:rFonts w:asciiTheme="minorHAnsi" w:hAnsiTheme="minorHAnsi" w:cs="Arial"/>
                      <w:b/>
                      <w:i/>
                      <w:sz w:val="18"/>
                      <w:szCs w:val="18"/>
                    </w:rPr>
                    <w:t>Φόρτος Εργασίας Εξαμήνου</w:t>
                  </w:r>
                </w:p>
              </w:tc>
            </w:tr>
            <w:tr w:rsidR="00311AE5" w:rsidRPr="00CA6538" w:rsidTr="007673F3">
              <w:tc>
                <w:tcPr>
                  <w:tcW w:w="2467" w:type="dxa"/>
                </w:tcPr>
                <w:p w:rsidR="000F4FD4" w:rsidRPr="00CA6538" w:rsidRDefault="00EA47AA" w:rsidP="007673F3">
                  <w:pPr>
                    <w:rPr>
                      <w:rFonts w:asciiTheme="minorHAnsi" w:hAnsiTheme="minorHAnsi"/>
                      <w:iCs/>
                      <w:sz w:val="18"/>
                      <w:szCs w:val="18"/>
                      <w:lang w:val="el-GR"/>
                    </w:rPr>
                  </w:pPr>
                  <w:r w:rsidRPr="00CA6538">
                    <w:rPr>
                      <w:rFonts w:asciiTheme="minorHAnsi" w:hAnsiTheme="minorHAnsi"/>
                      <w:iCs/>
                      <w:sz w:val="18"/>
                      <w:szCs w:val="18"/>
                      <w:lang w:val="el-GR"/>
                    </w:rPr>
                    <w:t>Διαλέξεις</w:t>
                  </w:r>
                </w:p>
              </w:tc>
              <w:tc>
                <w:tcPr>
                  <w:tcW w:w="2468" w:type="dxa"/>
                </w:tcPr>
                <w:p w:rsidR="000F4FD4" w:rsidRPr="00CA6538" w:rsidRDefault="000F4FD4" w:rsidP="007673F3">
                  <w:pPr>
                    <w:jc w:val="center"/>
                    <w:rPr>
                      <w:rFonts w:asciiTheme="minorHAnsi" w:hAnsiTheme="minorHAnsi" w:cs="Arial"/>
                      <w:sz w:val="18"/>
                      <w:szCs w:val="18"/>
                      <w:lang w:val="el-GR"/>
                    </w:rPr>
                  </w:pPr>
                </w:p>
              </w:tc>
            </w:tr>
            <w:tr w:rsidR="00311AE5" w:rsidRPr="00CA6538" w:rsidTr="007673F3">
              <w:tc>
                <w:tcPr>
                  <w:tcW w:w="2467" w:type="dxa"/>
                  <w:shd w:val="clear" w:color="auto" w:fill="auto"/>
                </w:tcPr>
                <w:p w:rsidR="000F4FD4" w:rsidRPr="00CA6538" w:rsidRDefault="000F4FD4" w:rsidP="007673F3">
                  <w:pPr>
                    <w:rPr>
                      <w:rFonts w:asciiTheme="minorHAnsi" w:hAnsiTheme="minorHAnsi"/>
                      <w:iCs/>
                      <w:sz w:val="18"/>
                      <w:szCs w:val="18"/>
                      <w:lang w:val="el-GR"/>
                    </w:rPr>
                  </w:pPr>
                </w:p>
              </w:tc>
              <w:tc>
                <w:tcPr>
                  <w:tcW w:w="2468" w:type="dxa"/>
                </w:tcPr>
                <w:p w:rsidR="000F4FD4" w:rsidRPr="00CA6538" w:rsidRDefault="000F4FD4" w:rsidP="007673F3">
                  <w:pPr>
                    <w:jc w:val="center"/>
                    <w:rPr>
                      <w:rFonts w:asciiTheme="minorHAnsi" w:hAnsiTheme="minorHAnsi" w:cs="Arial"/>
                      <w:sz w:val="18"/>
                      <w:szCs w:val="18"/>
                      <w:lang w:val="el-GR"/>
                    </w:rPr>
                  </w:pPr>
                </w:p>
              </w:tc>
            </w:tr>
            <w:tr w:rsidR="00311AE5" w:rsidRPr="00CA6538" w:rsidTr="007673F3">
              <w:tc>
                <w:tcPr>
                  <w:tcW w:w="2467" w:type="dxa"/>
                  <w:shd w:val="clear" w:color="auto" w:fill="auto"/>
                </w:tcPr>
                <w:p w:rsidR="000F4FD4" w:rsidRPr="00CA6538" w:rsidRDefault="000F4FD4" w:rsidP="007673F3">
                  <w:pPr>
                    <w:rPr>
                      <w:rFonts w:asciiTheme="minorHAnsi" w:hAnsiTheme="minorHAnsi"/>
                      <w:iCs/>
                      <w:sz w:val="18"/>
                      <w:szCs w:val="18"/>
                      <w:lang w:val="el-GR"/>
                    </w:rPr>
                  </w:pPr>
                </w:p>
              </w:tc>
              <w:tc>
                <w:tcPr>
                  <w:tcW w:w="2468" w:type="dxa"/>
                </w:tcPr>
                <w:p w:rsidR="000F4FD4" w:rsidRPr="00CA6538" w:rsidRDefault="000F4FD4" w:rsidP="007673F3">
                  <w:pPr>
                    <w:jc w:val="center"/>
                    <w:rPr>
                      <w:rFonts w:asciiTheme="minorHAnsi" w:hAnsiTheme="minorHAnsi" w:cs="Arial"/>
                      <w:sz w:val="18"/>
                      <w:szCs w:val="18"/>
                      <w:lang w:val="el-GR"/>
                    </w:rPr>
                  </w:pPr>
                </w:p>
              </w:tc>
            </w:tr>
            <w:tr w:rsidR="00311AE5" w:rsidRPr="00CA6538" w:rsidTr="007673F3">
              <w:tc>
                <w:tcPr>
                  <w:tcW w:w="2467" w:type="dxa"/>
                  <w:shd w:val="clear" w:color="auto" w:fill="auto"/>
                </w:tcPr>
                <w:p w:rsidR="000F4FD4" w:rsidRPr="00CA6538" w:rsidRDefault="000F4FD4" w:rsidP="007673F3">
                  <w:pPr>
                    <w:rPr>
                      <w:rFonts w:asciiTheme="minorHAnsi" w:hAnsiTheme="minorHAnsi"/>
                      <w:iCs/>
                      <w:sz w:val="18"/>
                      <w:szCs w:val="18"/>
                    </w:rPr>
                  </w:pPr>
                </w:p>
              </w:tc>
              <w:tc>
                <w:tcPr>
                  <w:tcW w:w="2468" w:type="dxa"/>
                </w:tcPr>
                <w:p w:rsidR="000F4FD4" w:rsidRPr="00CA6538" w:rsidRDefault="000F4FD4" w:rsidP="007673F3">
                  <w:pPr>
                    <w:jc w:val="center"/>
                    <w:rPr>
                      <w:rFonts w:asciiTheme="minorHAnsi" w:hAnsiTheme="minorHAnsi" w:cs="Arial"/>
                      <w:sz w:val="18"/>
                      <w:szCs w:val="18"/>
                      <w:lang w:val="el-GR"/>
                    </w:rPr>
                  </w:pPr>
                </w:p>
              </w:tc>
            </w:tr>
            <w:tr w:rsidR="00311AE5" w:rsidRPr="00CA6538" w:rsidTr="007673F3">
              <w:tc>
                <w:tcPr>
                  <w:tcW w:w="2467" w:type="dxa"/>
                  <w:shd w:val="clear" w:color="auto" w:fill="auto"/>
                </w:tcPr>
                <w:p w:rsidR="000F4FD4" w:rsidRPr="00CA6538" w:rsidRDefault="000F4FD4" w:rsidP="007673F3">
                  <w:pPr>
                    <w:rPr>
                      <w:rFonts w:asciiTheme="minorHAnsi" w:hAnsiTheme="minorHAnsi"/>
                      <w:iCs/>
                      <w:sz w:val="18"/>
                      <w:szCs w:val="18"/>
                      <w:lang w:val="el-GR"/>
                    </w:rPr>
                  </w:pPr>
                </w:p>
              </w:tc>
              <w:tc>
                <w:tcPr>
                  <w:tcW w:w="2468" w:type="dxa"/>
                </w:tcPr>
                <w:p w:rsidR="000F4FD4" w:rsidRPr="00CA6538" w:rsidRDefault="000F4FD4" w:rsidP="007673F3">
                  <w:pPr>
                    <w:jc w:val="center"/>
                    <w:rPr>
                      <w:rFonts w:asciiTheme="minorHAnsi" w:hAnsiTheme="minorHAnsi" w:cs="Arial"/>
                      <w:sz w:val="18"/>
                      <w:szCs w:val="18"/>
                      <w:lang w:val="el-GR"/>
                    </w:rPr>
                  </w:pPr>
                </w:p>
              </w:tc>
            </w:tr>
            <w:tr w:rsidR="00311AE5" w:rsidRPr="00CA6538" w:rsidTr="007673F3">
              <w:tc>
                <w:tcPr>
                  <w:tcW w:w="2467" w:type="dxa"/>
                  <w:shd w:val="clear" w:color="auto" w:fill="auto"/>
                </w:tcPr>
                <w:p w:rsidR="000F4FD4" w:rsidRPr="00CA6538" w:rsidRDefault="000F4FD4" w:rsidP="007673F3">
                  <w:pPr>
                    <w:rPr>
                      <w:rFonts w:asciiTheme="minorHAnsi" w:hAnsiTheme="minorHAnsi"/>
                      <w:iCs/>
                      <w:sz w:val="18"/>
                      <w:szCs w:val="18"/>
                    </w:rPr>
                  </w:pPr>
                </w:p>
              </w:tc>
              <w:tc>
                <w:tcPr>
                  <w:tcW w:w="2468" w:type="dxa"/>
                </w:tcPr>
                <w:p w:rsidR="000F4FD4" w:rsidRPr="00CA6538" w:rsidRDefault="000F4FD4" w:rsidP="007673F3">
                  <w:pPr>
                    <w:rPr>
                      <w:rFonts w:asciiTheme="minorHAnsi" w:hAnsiTheme="minorHAnsi" w:cs="Arial"/>
                      <w:i/>
                      <w:sz w:val="18"/>
                      <w:szCs w:val="18"/>
                      <w:lang w:val="el-GR"/>
                    </w:rPr>
                  </w:pPr>
                </w:p>
              </w:tc>
            </w:tr>
            <w:tr w:rsidR="00311AE5" w:rsidRPr="00CA6538" w:rsidTr="007673F3">
              <w:tc>
                <w:tcPr>
                  <w:tcW w:w="2467" w:type="dxa"/>
                  <w:shd w:val="clear" w:color="auto" w:fill="auto"/>
                </w:tcPr>
                <w:p w:rsidR="000F4FD4" w:rsidRPr="00CA6538" w:rsidRDefault="000F4FD4" w:rsidP="007673F3">
                  <w:pPr>
                    <w:rPr>
                      <w:rFonts w:asciiTheme="minorHAnsi" w:hAnsiTheme="minorHAnsi"/>
                      <w:iCs/>
                      <w:sz w:val="18"/>
                      <w:szCs w:val="18"/>
                    </w:rPr>
                  </w:pPr>
                </w:p>
              </w:tc>
              <w:tc>
                <w:tcPr>
                  <w:tcW w:w="2468" w:type="dxa"/>
                </w:tcPr>
                <w:p w:rsidR="000F4FD4" w:rsidRPr="00CA6538" w:rsidRDefault="000F4FD4" w:rsidP="007673F3">
                  <w:pPr>
                    <w:rPr>
                      <w:rFonts w:asciiTheme="minorHAnsi" w:hAnsiTheme="minorHAnsi" w:cs="Arial"/>
                      <w:i/>
                      <w:sz w:val="18"/>
                      <w:szCs w:val="18"/>
                      <w:lang w:val="el-GR"/>
                    </w:rPr>
                  </w:pPr>
                </w:p>
              </w:tc>
            </w:tr>
            <w:tr w:rsidR="00311AE5" w:rsidRPr="00CA6538" w:rsidTr="007673F3">
              <w:tc>
                <w:tcPr>
                  <w:tcW w:w="2467" w:type="dxa"/>
                  <w:shd w:val="clear" w:color="auto" w:fill="auto"/>
                </w:tcPr>
                <w:p w:rsidR="000F4FD4" w:rsidRPr="00CA6538" w:rsidRDefault="000F4FD4" w:rsidP="007673F3">
                  <w:pPr>
                    <w:rPr>
                      <w:rFonts w:asciiTheme="minorHAnsi" w:hAnsiTheme="minorHAnsi"/>
                      <w:iCs/>
                      <w:sz w:val="18"/>
                      <w:szCs w:val="18"/>
                    </w:rPr>
                  </w:pPr>
                </w:p>
              </w:tc>
              <w:tc>
                <w:tcPr>
                  <w:tcW w:w="2468" w:type="dxa"/>
                </w:tcPr>
                <w:p w:rsidR="000F4FD4" w:rsidRPr="00CA6538" w:rsidRDefault="000F4FD4" w:rsidP="007673F3">
                  <w:pPr>
                    <w:rPr>
                      <w:rFonts w:asciiTheme="minorHAnsi" w:hAnsiTheme="minorHAnsi" w:cs="Arial"/>
                      <w:i/>
                      <w:sz w:val="18"/>
                      <w:szCs w:val="18"/>
                      <w:lang w:val="el-GR"/>
                    </w:rPr>
                  </w:pPr>
                </w:p>
              </w:tc>
            </w:tr>
            <w:tr w:rsidR="00311AE5" w:rsidRPr="00CA6538" w:rsidTr="007673F3">
              <w:tc>
                <w:tcPr>
                  <w:tcW w:w="2467" w:type="dxa"/>
                  <w:shd w:val="clear" w:color="auto" w:fill="auto"/>
                </w:tcPr>
                <w:p w:rsidR="000F4FD4" w:rsidRPr="00CA6538" w:rsidRDefault="000F4FD4" w:rsidP="007673F3">
                  <w:pPr>
                    <w:rPr>
                      <w:rFonts w:asciiTheme="minorHAnsi" w:hAnsiTheme="minorHAnsi"/>
                      <w:iCs/>
                      <w:sz w:val="18"/>
                      <w:szCs w:val="18"/>
                      <w:lang w:val="el-GR"/>
                    </w:rPr>
                  </w:pPr>
                </w:p>
              </w:tc>
              <w:tc>
                <w:tcPr>
                  <w:tcW w:w="2468" w:type="dxa"/>
                </w:tcPr>
                <w:p w:rsidR="000F4FD4" w:rsidRPr="00CA6538" w:rsidRDefault="000F4FD4" w:rsidP="007673F3">
                  <w:pPr>
                    <w:jc w:val="center"/>
                    <w:rPr>
                      <w:rFonts w:asciiTheme="minorHAnsi" w:hAnsiTheme="minorHAnsi" w:cs="Arial"/>
                      <w:sz w:val="18"/>
                      <w:szCs w:val="18"/>
                      <w:lang w:val="el-GR"/>
                    </w:rPr>
                  </w:pPr>
                </w:p>
              </w:tc>
            </w:tr>
            <w:tr w:rsidR="00311AE5" w:rsidRPr="00CA6538" w:rsidTr="007673F3">
              <w:tc>
                <w:tcPr>
                  <w:tcW w:w="2467" w:type="dxa"/>
                </w:tcPr>
                <w:p w:rsidR="000F4FD4" w:rsidRPr="00CA6538" w:rsidRDefault="000F4FD4" w:rsidP="007673F3">
                  <w:pPr>
                    <w:rPr>
                      <w:rFonts w:asciiTheme="minorHAnsi" w:hAnsiTheme="minorHAnsi"/>
                      <w:iCs/>
                      <w:sz w:val="18"/>
                      <w:szCs w:val="18"/>
                      <w:lang w:val="el-GR"/>
                    </w:rPr>
                  </w:pPr>
                  <w:r w:rsidRPr="00CA6538">
                    <w:rPr>
                      <w:rFonts w:asciiTheme="minorHAnsi" w:hAnsiTheme="minorHAnsi"/>
                      <w:iCs/>
                      <w:sz w:val="18"/>
                      <w:szCs w:val="18"/>
                      <w:lang w:val="el-GR"/>
                    </w:rPr>
                    <w:t>Σύνολο</w:t>
                  </w:r>
                  <w:r w:rsidRPr="00CA6538">
                    <w:rPr>
                      <w:rFonts w:asciiTheme="minorHAnsi" w:hAnsiTheme="minorHAnsi"/>
                      <w:iCs/>
                      <w:sz w:val="18"/>
                      <w:szCs w:val="18"/>
                    </w:rPr>
                    <w:t xml:space="preserve"> </w:t>
                  </w:r>
                  <w:r w:rsidRPr="00CA6538">
                    <w:rPr>
                      <w:rFonts w:asciiTheme="minorHAnsi" w:hAnsiTheme="minorHAnsi"/>
                      <w:iCs/>
                      <w:sz w:val="18"/>
                      <w:szCs w:val="18"/>
                      <w:lang w:val="el-GR"/>
                    </w:rPr>
                    <w:t>Μαθήματος</w:t>
                  </w:r>
                  <w:r w:rsidRPr="00CA6538">
                    <w:rPr>
                      <w:rFonts w:asciiTheme="minorHAnsi" w:hAnsiTheme="minorHAnsi"/>
                      <w:iCs/>
                      <w:sz w:val="18"/>
                      <w:szCs w:val="18"/>
                    </w:rPr>
                    <w:t xml:space="preserve"> </w:t>
                  </w:r>
                </w:p>
              </w:tc>
              <w:tc>
                <w:tcPr>
                  <w:tcW w:w="2468" w:type="dxa"/>
                  <w:vAlign w:val="center"/>
                </w:tcPr>
                <w:p w:rsidR="000F4FD4" w:rsidRPr="00CA6538" w:rsidRDefault="000F4FD4" w:rsidP="007673F3">
                  <w:pPr>
                    <w:jc w:val="center"/>
                    <w:rPr>
                      <w:rFonts w:asciiTheme="minorHAnsi" w:hAnsiTheme="minorHAnsi" w:cs="Arial"/>
                      <w:b/>
                      <w:i/>
                      <w:sz w:val="18"/>
                      <w:szCs w:val="18"/>
                      <w:lang w:val="el-GR"/>
                    </w:rPr>
                  </w:pPr>
                </w:p>
              </w:tc>
            </w:tr>
          </w:tbl>
          <w:p w:rsidR="000F4FD4" w:rsidRPr="00CA6538" w:rsidRDefault="000F4FD4" w:rsidP="007673F3">
            <w:pPr>
              <w:rPr>
                <w:rFonts w:asciiTheme="minorHAnsi" w:hAnsiTheme="minorHAnsi" w:cs="Tahoma"/>
                <w:sz w:val="18"/>
                <w:szCs w:val="18"/>
              </w:rPr>
            </w:pPr>
          </w:p>
        </w:tc>
      </w:tr>
      <w:tr w:rsidR="00311AE5" w:rsidRPr="00CA6538" w:rsidTr="007673F3">
        <w:tc>
          <w:tcPr>
            <w:tcW w:w="3306" w:type="dxa"/>
          </w:tcPr>
          <w:p w:rsidR="000F4FD4" w:rsidRPr="00CA6538" w:rsidRDefault="000F4FD4" w:rsidP="007673F3">
            <w:pPr>
              <w:jc w:val="right"/>
              <w:rPr>
                <w:rFonts w:asciiTheme="minorHAnsi" w:hAnsiTheme="minorHAnsi" w:cs="Arial"/>
                <w:b/>
                <w:sz w:val="18"/>
                <w:szCs w:val="18"/>
                <w:lang w:val="el-GR"/>
              </w:rPr>
            </w:pPr>
            <w:r w:rsidRPr="00CA6538">
              <w:rPr>
                <w:rFonts w:asciiTheme="minorHAnsi" w:hAnsiTheme="minorHAnsi" w:cs="Arial"/>
                <w:b/>
                <w:sz w:val="18"/>
                <w:szCs w:val="18"/>
                <w:lang w:val="el-GR"/>
              </w:rPr>
              <w:lastRenderedPageBreak/>
              <w:t xml:space="preserve">ΑΞΙΟΛΟΓΗΣΗ ΦΟΙΤΗΤΩΝ </w:t>
            </w:r>
          </w:p>
          <w:p w:rsidR="000F4FD4" w:rsidRPr="00CA6538" w:rsidRDefault="000F4FD4" w:rsidP="007673F3">
            <w:pPr>
              <w:jc w:val="both"/>
              <w:rPr>
                <w:rFonts w:asciiTheme="minorHAnsi" w:hAnsiTheme="minorHAnsi" w:cs="Arial"/>
                <w:i/>
                <w:sz w:val="18"/>
                <w:szCs w:val="18"/>
                <w:lang w:val="el-GR"/>
              </w:rPr>
            </w:pPr>
            <w:r w:rsidRPr="00CA6538">
              <w:rPr>
                <w:rFonts w:asciiTheme="minorHAnsi" w:hAnsiTheme="minorHAnsi" w:cs="Arial"/>
                <w:i/>
                <w:sz w:val="18"/>
                <w:szCs w:val="18"/>
                <w:lang w:val="el-GR"/>
              </w:rPr>
              <w:t>Περιγραφή της διαδικασίας αξιολόγησης</w:t>
            </w:r>
          </w:p>
          <w:p w:rsidR="000F4FD4" w:rsidRPr="00CA6538" w:rsidRDefault="000F4FD4" w:rsidP="007673F3">
            <w:pPr>
              <w:jc w:val="both"/>
              <w:rPr>
                <w:rFonts w:asciiTheme="minorHAnsi" w:hAnsiTheme="minorHAnsi" w:cs="Arial"/>
                <w:i/>
                <w:sz w:val="18"/>
                <w:szCs w:val="18"/>
                <w:lang w:val="el-GR"/>
              </w:rPr>
            </w:pPr>
          </w:p>
          <w:p w:rsidR="000F4FD4" w:rsidRPr="00CA6538" w:rsidRDefault="000F4FD4" w:rsidP="007673F3">
            <w:pPr>
              <w:jc w:val="both"/>
              <w:rPr>
                <w:rFonts w:asciiTheme="minorHAnsi" w:hAnsiTheme="minorHAnsi" w:cs="Arial"/>
                <w:i/>
                <w:sz w:val="18"/>
                <w:szCs w:val="18"/>
                <w:lang w:val="el-GR"/>
              </w:rPr>
            </w:pPr>
            <w:r w:rsidRPr="00CA6538">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CA6538" w:rsidRDefault="000F4FD4" w:rsidP="007673F3">
            <w:pPr>
              <w:jc w:val="both"/>
              <w:rPr>
                <w:rFonts w:asciiTheme="minorHAnsi" w:hAnsiTheme="minorHAnsi" w:cs="Arial"/>
                <w:i/>
                <w:sz w:val="18"/>
                <w:szCs w:val="18"/>
                <w:lang w:val="el-GR"/>
              </w:rPr>
            </w:pPr>
          </w:p>
          <w:p w:rsidR="000F4FD4" w:rsidRPr="00CA6538" w:rsidRDefault="001A1C52" w:rsidP="007673F3">
            <w:pPr>
              <w:jc w:val="both"/>
              <w:rPr>
                <w:rFonts w:asciiTheme="minorHAnsi" w:hAnsiTheme="minorHAnsi" w:cs="Arial"/>
                <w:i/>
                <w:sz w:val="18"/>
                <w:szCs w:val="18"/>
                <w:lang w:val="el-GR"/>
              </w:rPr>
            </w:pPr>
            <w:r w:rsidRPr="00CA6538">
              <w:rPr>
                <w:rFonts w:asciiTheme="minorHAnsi" w:hAnsiTheme="minorHAnsi" w:cs="Arial"/>
                <w:i/>
                <w:sz w:val="18"/>
                <w:szCs w:val="18"/>
                <w:lang w:val="el-GR"/>
              </w:rPr>
              <w:t xml:space="preserve">Αναφέρονται </w:t>
            </w:r>
            <w:r w:rsidR="000F4FD4" w:rsidRPr="00CA6538">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CA6538" w:rsidRDefault="000F4FD4" w:rsidP="007673F3">
            <w:pPr>
              <w:rPr>
                <w:rFonts w:asciiTheme="minorHAnsi" w:hAnsiTheme="minorHAnsi" w:cs="Arial"/>
                <w:sz w:val="18"/>
                <w:szCs w:val="18"/>
                <w:lang w:val="el-GR"/>
              </w:rPr>
            </w:pPr>
          </w:p>
          <w:p w:rsidR="000F4FD4" w:rsidRPr="00CA6538" w:rsidRDefault="000F4FD4" w:rsidP="007673F3">
            <w:pPr>
              <w:rPr>
                <w:rFonts w:asciiTheme="minorHAnsi" w:hAnsiTheme="minorHAnsi" w:cs="Arial"/>
                <w:sz w:val="18"/>
                <w:szCs w:val="18"/>
                <w:lang w:val="el-GR"/>
              </w:rPr>
            </w:pPr>
          </w:p>
          <w:p w:rsidR="000F4FD4" w:rsidRPr="00CA6538" w:rsidRDefault="00EA47AA" w:rsidP="007673F3">
            <w:pPr>
              <w:rPr>
                <w:rFonts w:asciiTheme="minorHAnsi" w:hAnsiTheme="minorHAnsi" w:cs="Arial"/>
                <w:sz w:val="18"/>
                <w:szCs w:val="18"/>
                <w:lang w:val="el-GR"/>
              </w:rPr>
            </w:pPr>
            <w:r w:rsidRPr="00CA6538">
              <w:rPr>
                <w:rFonts w:asciiTheme="minorHAnsi" w:hAnsiTheme="minorHAnsi" w:cs="Arial"/>
                <w:sz w:val="18"/>
                <w:szCs w:val="18"/>
                <w:lang w:val="el-GR"/>
              </w:rPr>
              <w:t>Γραπτές</w:t>
            </w:r>
            <w:r w:rsidR="00186931" w:rsidRPr="00CA6538">
              <w:rPr>
                <w:rFonts w:asciiTheme="minorHAnsi" w:hAnsiTheme="minorHAnsi" w:cs="Arial"/>
                <w:sz w:val="18"/>
                <w:szCs w:val="18"/>
                <w:lang w:val="el-GR"/>
              </w:rPr>
              <w:t xml:space="preserve"> ή προφορικές</w:t>
            </w:r>
            <w:r w:rsidRPr="00CA6538">
              <w:rPr>
                <w:rFonts w:asciiTheme="minorHAnsi" w:hAnsiTheme="minorHAnsi" w:cs="Arial"/>
                <w:sz w:val="18"/>
                <w:szCs w:val="18"/>
                <w:lang w:val="el-GR"/>
              </w:rPr>
              <w:t xml:space="preserve"> εξετάσεις στο τέλος του εξαμήνου</w:t>
            </w:r>
          </w:p>
          <w:p w:rsidR="000F4FD4" w:rsidRPr="00CA6538" w:rsidRDefault="000F4FD4" w:rsidP="007673F3">
            <w:pPr>
              <w:rPr>
                <w:rFonts w:asciiTheme="minorHAnsi" w:hAnsiTheme="minorHAnsi" w:cs="Arial"/>
                <w:sz w:val="18"/>
                <w:szCs w:val="18"/>
                <w:lang w:val="el-GR"/>
              </w:rPr>
            </w:pPr>
          </w:p>
          <w:p w:rsidR="000F4FD4" w:rsidRPr="00CA6538" w:rsidRDefault="000F4FD4" w:rsidP="007673F3">
            <w:pPr>
              <w:rPr>
                <w:rFonts w:asciiTheme="minorHAnsi" w:hAnsiTheme="minorHAnsi" w:cs="Arial"/>
                <w:sz w:val="18"/>
                <w:szCs w:val="18"/>
                <w:lang w:val="el-GR"/>
              </w:rPr>
            </w:pPr>
          </w:p>
          <w:p w:rsidR="000F4FD4" w:rsidRPr="00CA6538" w:rsidRDefault="000F4FD4" w:rsidP="007673F3">
            <w:pPr>
              <w:rPr>
                <w:rFonts w:asciiTheme="minorHAnsi" w:hAnsiTheme="minorHAnsi" w:cs="Arial"/>
                <w:sz w:val="18"/>
                <w:szCs w:val="18"/>
                <w:lang w:val="el-GR"/>
              </w:rPr>
            </w:pPr>
          </w:p>
          <w:p w:rsidR="000F4FD4" w:rsidRPr="00CA6538" w:rsidRDefault="000F4FD4" w:rsidP="007673F3">
            <w:pPr>
              <w:rPr>
                <w:rFonts w:asciiTheme="minorHAnsi" w:hAnsiTheme="minorHAnsi" w:cs="Arial"/>
                <w:sz w:val="18"/>
                <w:szCs w:val="18"/>
                <w:lang w:val="el-GR"/>
              </w:rPr>
            </w:pPr>
          </w:p>
          <w:p w:rsidR="000F4FD4" w:rsidRPr="00CA6538" w:rsidRDefault="000F4FD4" w:rsidP="007673F3">
            <w:pPr>
              <w:rPr>
                <w:rFonts w:asciiTheme="minorHAnsi" w:hAnsiTheme="minorHAnsi" w:cs="Arial"/>
                <w:sz w:val="18"/>
                <w:szCs w:val="18"/>
                <w:lang w:val="el-GR"/>
              </w:rPr>
            </w:pPr>
          </w:p>
          <w:p w:rsidR="000F4FD4" w:rsidRPr="00CA6538" w:rsidRDefault="000F4FD4" w:rsidP="007673F3">
            <w:pPr>
              <w:rPr>
                <w:rFonts w:asciiTheme="minorHAnsi" w:hAnsiTheme="minorHAnsi" w:cs="Arial"/>
                <w:sz w:val="18"/>
                <w:szCs w:val="18"/>
                <w:lang w:val="el-GR"/>
              </w:rPr>
            </w:pPr>
          </w:p>
          <w:p w:rsidR="000F4FD4" w:rsidRPr="00CA6538" w:rsidRDefault="000F4FD4" w:rsidP="007673F3">
            <w:pPr>
              <w:rPr>
                <w:rFonts w:asciiTheme="minorHAnsi" w:hAnsiTheme="minorHAnsi" w:cs="Arial"/>
                <w:sz w:val="18"/>
                <w:szCs w:val="18"/>
                <w:lang w:val="el-GR"/>
              </w:rPr>
            </w:pPr>
          </w:p>
        </w:tc>
      </w:tr>
    </w:tbl>
    <w:p w:rsidR="000F4FD4" w:rsidRPr="00CA6538"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CA6538">
        <w:rPr>
          <w:rFonts w:asciiTheme="minorHAnsi" w:hAnsiTheme="minorHAnsi" w:cs="Arial"/>
          <w:b/>
          <w:sz w:val="18"/>
          <w:szCs w:val="18"/>
          <w:lang w:val="el-GR"/>
        </w:rPr>
        <w:t>ΣΥΝΙΣΤΩΜΕΝΗ</w:t>
      </w:r>
      <w:r w:rsidRPr="00CA6538">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A6538" w:rsidTr="007673F3">
        <w:tc>
          <w:tcPr>
            <w:tcW w:w="8472" w:type="dxa"/>
          </w:tcPr>
          <w:p w:rsidR="001A1C52" w:rsidRPr="00CA6538" w:rsidRDefault="00A8723B" w:rsidP="00A8723B">
            <w:pPr>
              <w:pStyle w:val="ab"/>
              <w:ind w:left="0"/>
              <w:jc w:val="both"/>
              <w:rPr>
                <w:rFonts w:asciiTheme="minorHAnsi" w:hAnsiTheme="minorHAnsi" w:cs="Arial"/>
                <w:i/>
                <w:sz w:val="18"/>
                <w:szCs w:val="18"/>
              </w:rPr>
            </w:pPr>
            <w:r w:rsidRPr="00CA6538">
              <w:rPr>
                <w:rFonts w:asciiTheme="minorHAnsi" w:hAnsiTheme="minorHAnsi" w:cs="Arial"/>
                <w:i/>
                <w:sz w:val="18"/>
                <w:szCs w:val="18"/>
              </w:rPr>
              <w:t xml:space="preserve">- </w:t>
            </w:r>
            <w:r w:rsidR="000F4FD4" w:rsidRPr="00CA6538">
              <w:rPr>
                <w:rFonts w:asciiTheme="minorHAnsi" w:hAnsiTheme="minorHAnsi" w:cs="Arial"/>
                <w:i/>
                <w:sz w:val="18"/>
                <w:szCs w:val="18"/>
              </w:rPr>
              <w:t>Προτεινόμενη Βιβλι</w:t>
            </w:r>
            <w:r w:rsidR="001A1C52" w:rsidRPr="00CA6538">
              <w:rPr>
                <w:rFonts w:asciiTheme="minorHAnsi" w:hAnsiTheme="minorHAnsi" w:cs="Arial"/>
                <w:i/>
                <w:sz w:val="18"/>
                <w:szCs w:val="18"/>
              </w:rPr>
              <w:t>ογραφία</w:t>
            </w:r>
            <w:r w:rsidR="000F4FD4" w:rsidRPr="00CA6538">
              <w:rPr>
                <w:rFonts w:asciiTheme="minorHAnsi" w:hAnsiTheme="minorHAnsi" w:cs="Arial"/>
                <w:i/>
                <w:sz w:val="18"/>
                <w:szCs w:val="18"/>
              </w:rPr>
              <w:t>:</w:t>
            </w:r>
          </w:p>
          <w:p w:rsidR="005B691F" w:rsidRPr="00CA6538" w:rsidRDefault="005B691F" w:rsidP="00E542FC">
            <w:pPr>
              <w:jc w:val="both"/>
              <w:rPr>
                <w:rFonts w:asciiTheme="minorHAnsi" w:hAnsiTheme="minorHAnsi" w:cstheme="minorHAnsi"/>
                <w:i/>
                <w:sz w:val="18"/>
                <w:szCs w:val="18"/>
                <w:lang w:val="el-GR"/>
              </w:rPr>
            </w:pPr>
            <w:r w:rsidRPr="00CA6538">
              <w:rPr>
                <w:rFonts w:asciiTheme="minorHAnsi" w:hAnsiTheme="minorHAnsi" w:cstheme="minorHAnsi"/>
                <w:i/>
                <w:sz w:val="18"/>
                <w:szCs w:val="18"/>
                <w:lang w:val="el-GR"/>
              </w:rPr>
              <w:t>α) Εγχειρίδια του μαθήματος:</w:t>
            </w:r>
          </w:p>
          <w:p w:rsidR="00E542FC" w:rsidRPr="00CA6538" w:rsidRDefault="00A16E5F" w:rsidP="00E542FC">
            <w:pPr>
              <w:jc w:val="both"/>
              <w:rPr>
                <w:rFonts w:asciiTheme="minorHAnsi" w:hAnsiTheme="minorHAnsi" w:cstheme="minorHAnsi"/>
                <w:i/>
                <w:sz w:val="18"/>
                <w:szCs w:val="18"/>
              </w:rPr>
            </w:pPr>
            <w:r w:rsidRPr="00CA6538">
              <w:rPr>
                <w:rFonts w:asciiTheme="minorHAnsi" w:hAnsiTheme="minorHAnsi" w:cstheme="minorHAnsi"/>
                <w:i/>
                <w:sz w:val="18"/>
                <w:szCs w:val="18"/>
                <w:lang w:val="el-GR"/>
              </w:rPr>
              <w:t xml:space="preserve">Λυριτζής, Ι (επιμελ.) (2008) Νέες Τεχνολογίες στις Αρχαιογνωστικές Επιστήμες, Εκδ. </w:t>
            </w:r>
            <w:r w:rsidRPr="00CA6538">
              <w:rPr>
                <w:rFonts w:asciiTheme="minorHAnsi" w:hAnsiTheme="minorHAnsi" w:cstheme="minorHAnsi"/>
                <w:i/>
                <w:sz w:val="18"/>
                <w:szCs w:val="18"/>
              </w:rPr>
              <w:t xml:space="preserve">Gutenberg, </w:t>
            </w:r>
            <w:r w:rsidRPr="00CA6538">
              <w:rPr>
                <w:rFonts w:asciiTheme="minorHAnsi" w:hAnsiTheme="minorHAnsi" w:cstheme="minorHAnsi"/>
                <w:i/>
                <w:sz w:val="18"/>
                <w:szCs w:val="18"/>
                <w:lang w:val="el-GR"/>
              </w:rPr>
              <w:t>Αθηνα</w:t>
            </w:r>
          </w:p>
          <w:p w:rsidR="00A16E5F" w:rsidRPr="00CA6538" w:rsidRDefault="00A16E5F" w:rsidP="00E542FC">
            <w:pPr>
              <w:jc w:val="both"/>
              <w:rPr>
                <w:rFonts w:asciiTheme="minorHAnsi" w:hAnsiTheme="minorHAnsi" w:cstheme="minorHAnsi"/>
                <w:i/>
                <w:sz w:val="18"/>
                <w:szCs w:val="18"/>
              </w:rPr>
            </w:pPr>
          </w:p>
          <w:p w:rsidR="005B691F" w:rsidRPr="00CA6538" w:rsidRDefault="005B691F" w:rsidP="00E542FC">
            <w:pPr>
              <w:jc w:val="both"/>
              <w:rPr>
                <w:rFonts w:asciiTheme="minorHAnsi" w:hAnsiTheme="minorHAnsi" w:cstheme="minorHAnsi"/>
                <w:i/>
                <w:sz w:val="18"/>
                <w:szCs w:val="18"/>
              </w:rPr>
            </w:pPr>
            <w:r w:rsidRPr="00CA6538">
              <w:rPr>
                <w:rFonts w:asciiTheme="minorHAnsi" w:hAnsiTheme="minorHAnsi" w:cstheme="minorHAnsi"/>
                <w:i/>
                <w:sz w:val="18"/>
                <w:szCs w:val="18"/>
                <w:lang w:val="el-GR"/>
              </w:rPr>
              <w:t>β</w:t>
            </w:r>
            <w:r w:rsidRPr="00CA6538">
              <w:rPr>
                <w:rFonts w:asciiTheme="minorHAnsi" w:hAnsiTheme="minorHAnsi" w:cstheme="minorHAnsi"/>
                <w:i/>
                <w:sz w:val="18"/>
                <w:szCs w:val="18"/>
              </w:rPr>
              <w:t xml:space="preserve">) </w:t>
            </w:r>
            <w:r w:rsidRPr="00CA6538">
              <w:rPr>
                <w:rFonts w:asciiTheme="minorHAnsi" w:hAnsiTheme="minorHAnsi" w:cstheme="minorHAnsi"/>
                <w:i/>
                <w:sz w:val="18"/>
                <w:szCs w:val="18"/>
                <w:lang w:val="el-GR"/>
              </w:rPr>
              <w:t>Συμπληρωματική</w:t>
            </w:r>
            <w:r w:rsidRPr="00CA6538">
              <w:rPr>
                <w:rFonts w:asciiTheme="minorHAnsi" w:hAnsiTheme="minorHAnsi" w:cstheme="minorHAnsi"/>
                <w:i/>
                <w:sz w:val="18"/>
                <w:szCs w:val="18"/>
              </w:rPr>
              <w:t xml:space="preserve"> </w:t>
            </w:r>
            <w:r w:rsidRPr="00CA6538">
              <w:rPr>
                <w:rFonts w:asciiTheme="minorHAnsi" w:hAnsiTheme="minorHAnsi" w:cstheme="minorHAnsi"/>
                <w:i/>
                <w:sz w:val="18"/>
                <w:szCs w:val="18"/>
                <w:lang w:val="el-GR"/>
              </w:rPr>
              <w:t>βιβλιογραφία</w:t>
            </w:r>
            <w:r w:rsidRPr="00CA6538">
              <w:rPr>
                <w:rFonts w:asciiTheme="minorHAnsi" w:hAnsiTheme="minorHAnsi" w:cstheme="minorHAnsi"/>
                <w:i/>
                <w:sz w:val="18"/>
                <w:szCs w:val="18"/>
              </w:rPr>
              <w:t>:</w:t>
            </w:r>
          </w:p>
          <w:p w:rsidR="005B691F" w:rsidRPr="00CA6538" w:rsidRDefault="005B691F" w:rsidP="005B691F">
            <w:pPr>
              <w:jc w:val="both"/>
              <w:rPr>
                <w:rFonts w:asciiTheme="minorHAnsi" w:hAnsiTheme="minorHAnsi" w:cstheme="minorHAnsi"/>
                <w:i/>
                <w:sz w:val="18"/>
                <w:szCs w:val="18"/>
              </w:rPr>
            </w:pPr>
            <w:r w:rsidRPr="00CA6538">
              <w:rPr>
                <w:rFonts w:asciiTheme="minorHAnsi" w:hAnsiTheme="minorHAnsi" w:cstheme="minorHAnsi"/>
                <w:i/>
                <w:sz w:val="18"/>
                <w:szCs w:val="18"/>
              </w:rPr>
              <w:t>Adcock, E.P (1998) Principles for the care and handling of Library materials. Inter. Federation of Library Assoc &amp; Institutions (IFLA)</w:t>
            </w:r>
          </w:p>
          <w:p w:rsidR="005B691F" w:rsidRPr="00CA6538" w:rsidRDefault="005B691F" w:rsidP="005B691F">
            <w:pPr>
              <w:jc w:val="both"/>
              <w:rPr>
                <w:rFonts w:asciiTheme="minorHAnsi" w:hAnsiTheme="minorHAnsi" w:cstheme="minorHAnsi"/>
                <w:i/>
                <w:sz w:val="18"/>
                <w:szCs w:val="18"/>
              </w:rPr>
            </w:pPr>
            <w:r w:rsidRPr="00CA6538">
              <w:rPr>
                <w:rFonts w:asciiTheme="minorHAnsi" w:hAnsiTheme="minorHAnsi" w:cstheme="minorHAnsi"/>
                <w:i/>
                <w:sz w:val="18"/>
                <w:szCs w:val="18"/>
              </w:rPr>
              <w:t>CIE (2003) Control of damage to museum objects by optical radiation., TC, Vienna, 3-22.</w:t>
            </w:r>
          </w:p>
          <w:p w:rsidR="005B691F" w:rsidRPr="00CA6538" w:rsidRDefault="005B691F" w:rsidP="005B691F">
            <w:pPr>
              <w:jc w:val="both"/>
              <w:rPr>
                <w:rFonts w:asciiTheme="minorHAnsi" w:hAnsiTheme="minorHAnsi" w:cstheme="minorHAnsi"/>
                <w:i/>
                <w:sz w:val="18"/>
                <w:szCs w:val="18"/>
              </w:rPr>
            </w:pPr>
            <w:r w:rsidRPr="00CA6538">
              <w:rPr>
                <w:rFonts w:asciiTheme="minorHAnsi" w:hAnsiTheme="minorHAnsi" w:cstheme="minorHAnsi"/>
                <w:i/>
                <w:sz w:val="18"/>
                <w:szCs w:val="18"/>
              </w:rPr>
              <w:t>Weymouth J.W &amp; Higgins, R (1986) Geophysical surveying of archaeological sites. In Rapp, G Jr, &amp; Gifford, J.A (eds) Archaeological Geology, 191-235</w:t>
            </w:r>
          </w:p>
          <w:p w:rsidR="005B691F" w:rsidRPr="00CA6538" w:rsidRDefault="005B691F" w:rsidP="005B691F">
            <w:pPr>
              <w:jc w:val="both"/>
              <w:rPr>
                <w:rFonts w:asciiTheme="minorHAnsi" w:hAnsiTheme="minorHAnsi" w:cstheme="minorHAnsi"/>
                <w:i/>
                <w:sz w:val="18"/>
                <w:szCs w:val="18"/>
              </w:rPr>
            </w:pPr>
            <w:r w:rsidRPr="00CA6538">
              <w:rPr>
                <w:rFonts w:asciiTheme="minorHAnsi" w:hAnsiTheme="minorHAnsi" w:cstheme="minorHAnsi"/>
                <w:i/>
                <w:sz w:val="18"/>
                <w:szCs w:val="18"/>
              </w:rPr>
              <w:t>Dickman, K Fotakis C &amp; Asmus J.F (eds) (2005) Lasers in the conservation of artworks. LACONA V Proceedings, Springer Proceedings in Physics, Vol.100.</w:t>
            </w:r>
          </w:p>
          <w:p w:rsidR="005B691F" w:rsidRPr="00CA6538" w:rsidRDefault="005B691F" w:rsidP="005B691F">
            <w:pPr>
              <w:jc w:val="both"/>
              <w:rPr>
                <w:rFonts w:asciiTheme="minorHAnsi" w:hAnsiTheme="minorHAnsi" w:cstheme="minorHAnsi"/>
                <w:i/>
                <w:sz w:val="18"/>
                <w:szCs w:val="18"/>
              </w:rPr>
            </w:pPr>
            <w:r w:rsidRPr="00CA6538">
              <w:rPr>
                <w:rFonts w:asciiTheme="minorHAnsi" w:hAnsiTheme="minorHAnsi" w:cstheme="minorHAnsi"/>
                <w:i/>
                <w:sz w:val="18"/>
                <w:szCs w:val="18"/>
              </w:rPr>
              <w:t>Macdonald, L &amp; Windsor, B (1987) Databases in education and training: Concerns for the educational technologist. In Rushby, N (ed) Technology based learning. Selected readings, Kogan Page, London/Nichols Publishing Co., London, 215-221.</w:t>
            </w:r>
          </w:p>
          <w:p w:rsidR="005B691F" w:rsidRPr="00CA6538" w:rsidRDefault="005B691F" w:rsidP="00E542FC">
            <w:pPr>
              <w:jc w:val="both"/>
              <w:rPr>
                <w:rFonts w:asciiTheme="minorHAnsi" w:hAnsiTheme="minorHAnsi" w:cstheme="minorHAnsi"/>
                <w:i/>
                <w:sz w:val="18"/>
                <w:szCs w:val="18"/>
              </w:rPr>
            </w:pPr>
          </w:p>
          <w:p w:rsidR="000F4FD4" w:rsidRPr="00CA6538" w:rsidRDefault="00A8723B" w:rsidP="00E542FC">
            <w:pPr>
              <w:jc w:val="both"/>
              <w:rPr>
                <w:rFonts w:asciiTheme="minorHAnsi" w:hAnsiTheme="minorHAnsi" w:cs="Arial"/>
                <w:i/>
                <w:sz w:val="18"/>
                <w:szCs w:val="18"/>
                <w:lang w:val="el-GR"/>
              </w:rPr>
            </w:pPr>
            <w:r w:rsidRPr="00CA6538">
              <w:rPr>
                <w:rFonts w:asciiTheme="minorHAnsi" w:hAnsiTheme="minorHAnsi" w:cs="Arial"/>
                <w:i/>
                <w:sz w:val="18"/>
                <w:szCs w:val="18"/>
                <w:lang w:val="el-GR"/>
              </w:rPr>
              <w:t xml:space="preserve">- </w:t>
            </w:r>
            <w:r w:rsidR="000F4FD4" w:rsidRPr="00CA6538">
              <w:rPr>
                <w:rFonts w:asciiTheme="minorHAnsi" w:hAnsiTheme="minorHAnsi" w:cs="Arial"/>
                <w:i/>
                <w:sz w:val="18"/>
                <w:szCs w:val="18"/>
                <w:lang w:val="el-GR"/>
              </w:rPr>
              <w:t>Συναφή επιστημονικά περιοδικά:</w:t>
            </w:r>
          </w:p>
          <w:p w:rsidR="000F4FD4" w:rsidRPr="00CA6538" w:rsidRDefault="000F4FD4" w:rsidP="007673F3">
            <w:pPr>
              <w:jc w:val="both"/>
              <w:rPr>
                <w:rFonts w:asciiTheme="minorHAnsi" w:hAnsiTheme="minorHAnsi" w:cs="Arial"/>
                <w:b/>
                <w:sz w:val="18"/>
                <w:szCs w:val="18"/>
                <w:lang w:val="el-GR"/>
              </w:rPr>
            </w:pPr>
          </w:p>
        </w:tc>
      </w:tr>
    </w:tbl>
    <w:p w:rsidR="000F4FD4" w:rsidRPr="00CA6538" w:rsidRDefault="000F4FD4" w:rsidP="000F4FD4">
      <w:pPr>
        <w:widowControl w:val="0"/>
        <w:autoSpaceDE w:val="0"/>
        <w:autoSpaceDN w:val="0"/>
        <w:adjustRightInd w:val="0"/>
        <w:spacing w:before="240" w:after="200" w:line="276" w:lineRule="auto"/>
        <w:rPr>
          <w:rFonts w:asciiTheme="minorHAnsi" w:hAnsiTheme="minorHAnsi" w:cs="Arial"/>
          <w:b/>
          <w:sz w:val="18"/>
          <w:szCs w:val="18"/>
          <w:lang w:val="el-GR"/>
        </w:rPr>
      </w:pPr>
    </w:p>
    <w:bookmarkEnd w:id="0"/>
    <w:bookmarkEnd w:id="1"/>
    <w:p w:rsidR="000F4FD4" w:rsidRPr="00CA6538" w:rsidRDefault="000F4FD4" w:rsidP="000F4FD4">
      <w:pPr>
        <w:rPr>
          <w:rFonts w:asciiTheme="minorHAnsi" w:hAnsiTheme="minorHAnsi"/>
          <w:b/>
          <w:bCs/>
          <w:sz w:val="18"/>
          <w:szCs w:val="18"/>
          <w:lang w:val="el-GR"/>
        </w:rPr>
      </w:pPr>
    </w:p>
    <w:sectPr w:rsidR="000F4FD4" w:rsidRPr="00CA653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A3" w:rsidRDefault="009709A3">
      <w:r>
        <w:separator/>
      </w:r>
    </w:p>
  </w:endnote>
  <w:endnote w:type="continuationSeparator" w:id="0">
    <w:p w:rsidR="009709A3" w:rsidRDefault="0097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A3" w:rsidRDefault="009709A3">
      <w:r>
        <w:separator/>
      </w:r>
    </w:p>
  </w:footnote>
  <w:footnote w:type="continuationSeparator" w:id="0">
    <w:p w:rsidR="009709A3" w:rsidRDefault="0097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0C68B8"/>
    <w:multiLevelType w:val="hybridMultilevel"/>
    <w:tmpl w:val="40D46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1"/>
  </w:num>
  <w:num w:numId="7">
    <w:abstractNumId w:val="18"/>
  </w:num>
  <w:num w:numId="8">
    <w:abstractNumId w:val="8"/>
  </w:num>
  <w:num w:numId="9">
    <w:abstractNumId w:val="34"/>
  </w:num>
  <w:num w:numId="10">
    <w:abstractNumId w:val="42"/>
  </w:num>
  <w:num w:numId="11">
    <w:abstractNumId w:val="19"/>
  </w:num>
  <w:num w:numId="12">
    <w:abstractNumId w:val="23"/>
  </w:num>
  <w:num w:numId="13">
    <w:abstractNumId w:val="8"/>
  </w:num>
  <w:num w:numId="14">
    <w:abstractNumId w:val="14"/>
  </w:num>
  <w:num w:numId="15">
    <w:abstractNumId w:val="37"/>
  </w:num>
  <w:num w:numId="16">
    <w:abstractNumId w:val="34"/>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3"/>
  </w:num>
  <w:num w:numId="27">
    <w:abstractNumId w:val="33"/>
  </w:num>
  <w:num w:numId="28">
    <w:abstractNumId w:val="7"/>
  </w:num>
  <w:num w:numId="29">
    <w:abstractNumId w:val="25"/>
  </w:num>
  <w:num w:numId="30">
    <w:abstractNumId w:val="39"/>
  </w:num>
  <w:num w:numId="31">
    <w:abstractNumId w:val="9"/>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6"/>
  </w:num>
  <w:num w:numId="42">
    <w:abstractNumId w:val="27"/>
  </w:num>
  <w:num w:numId="43">
    <w:abstractNumId w:val="29"/>
  </w:num>
  <w:num w:numId="44">
    <w:abstractNumId w:val="36"/>
  </w:num>
  <w:num w:numId="45">
    <w:abstractNumId w:val="3"/>
  </w:num>
  <w:num w:numId="4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245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C25"/>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6931"/>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AE5"/>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368A"/>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91F"/>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329"/>
    <w:rsid w:val="00735DA9"/>
    <w:rsid w:val="00735F51"/>
    <w:rsid w:val="0073721A"/>
    <w:rsid w:val="00737292"/>
    <w:rsid w:val="007375B9"/>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96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3407"/>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0C18"/>
    <w:rsid w:val="00952678"/>
    <w:rsid w:val="00955CCB"/>
    <w:rsid w:val="00956FDE"/>
    <w:rsid w:val="009644E3"/>
    <w:rsid w:val="00964DA1"/>
    <w:rsid w:val="0096523C"/>
    <w:rsid w:val="00966C4D"/>
    <w:rsid w:val="00966E25"/>
    <w:rsid w:val="00967F41"/>
    <w:rsid w:val="00967FD1"/>
    <w:rsid w:val="00970592"/>
    <w:rsid w:val="009709A3"/>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B39"/>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5F"/>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5C3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5F72"/>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77543"/>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6538"/>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290"/>
    <w:rsid w:val="00E35504"/>
    <w:rsid w:val="00E4129E"/>
    <w:rsid w:val="00E438D6"/>
    <w:rsid w:val="00E44A6E"/>
    <w:rsid w:val="00E528B6"/>
    <w:rsid w:val="00E53B89"/>
    <w:rsid w:val="00E542FC"/>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7AA"/>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1241</Words>
  <Characters>6705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8</cp:revision>
  <cp:lastPrinted>2014-04-24T14:33:00Z</cp:lastPrinted>
  <dcterms:created xsi:type="dcterms:W3CDTF">2017-05-15T09:59:00Z</dcterms:created>
  <dcterms:modified xsi:type="dcterms:W3CDTF">2017-09-28T05:31:00Z</dcterms:modified>
</cp:coreProperties>
</file>