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C5" w:rsidRPr="002D01A2" w:rsidRDefault="00CC1EC5" w:rsidP="00CC1EC5">
      <w:pPr>
        <w:spacing w:before="120" w:line="276" w:lineRule="auto"/>
        <w:ind w:firstLine="357"/>
        <w:jc w:val="center"/>
        <w:rPr>
          <w:rFonts w:asciiTheme="minorHAnsi" w:hAnsiTheme="minorHAnsi" w:cstheme="minorHAnsi"/>
          <w:lang w:val="en-GB"/>
        </w:rPr>
      </w:pPr>
      <w:r w:rsidRPr="002D01A2">
        <w:rPr>
          <w:rFonts w:asciiTheme="minorHAnsi" w:hAnsiTheme="minorHAnsi" w:cstheme="minorHAnsi"/>
          <w:b/>
          <w:lang w:val="en-GB"/>
        </w:rPr>
        <w:t>COURSE OUTLINE</w:t>
      </w:r>
    </w:p>
    <w:p w:rsidR="00CC1EC5" w:rsidRPr="002D01A2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D01A2">
        <w:rPr>
          <w:rFonts w:asciiTheme="minorHAnsi" w:hAnsiTheme="minorHAnsi" w:cstheme="minorHAnsi"/>
          <w:b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845"/>
        <w:gridCol w:w="613"/>
        <w:gridCol w:w="1694"/>
        <w:gridCol w:w="1877"/>
        <w:gridCol w:w="406"/>
        <w:gridCol w:w="1839"/>
      </w:tblGrid>
      <w:tr w:rsidR="006077F4" w:rsidRPr="002D01A2" w:rsidTr="005061A4">
        <w:tc>
          <w:tcPr>
            <w:tcW w:w="1248" w:type="dxa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7274" w:type="dxa"/>
            <w:gridSpan w:val="6"/>
          </w:tcPr>
          <w:p w:rsidR="00CC1EC5" w:rsidRPr="002D01A2" w:rsidRDefault="005061A4" w:rsidP="00E30CBA">
            <w:pPr>
              <w:rPr>
                <w:rFonts w:asciiTheme="minorHAnsi" w:hAnsiTheme="minorHAnsi" w:cstheme="minorHAnsi"/>
              </w:rPr>
            </w:pPr>
            <w:r w:rsidRPr="002D01A2">
              <w:rPr>
                <w:rFonts w:asciiTheme="minorHAnsi" w:hAnsiTheme="minorHAnsi" w:cstheme="minorHAnsi"/>
              </w:rPr>
              <w:t>Humanities</w:t>
            </w:r>
          </w:p>
        </w:tc>
      </w:tr>
      <w:tr w:rsidR="006077F4" w:rsidRPr="002D01A2" w:rsidTr="005061A4">
        <w:tc>
          <w:tcPr>
            <w:tcW w:w="1248" w:type="dxa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7274" w:type="dxa"/>
            <w:gridSpan w:val="6"/>
          </w:tcPr>
          <w:p w:rsidR="005061A4" w:rsidRPr="002D01A2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2D01A2">
              <w:rPr>
                <w:rFonts w:asciiTheme="minorHAnsi" w:hAnsiTheme="minorHAnsi" w:cstheme="minorHAnsi"/>
                <w:lang w:val="en-GB"/>
              </w:rPr>
              <w:t>Mediterranean Studies</w:t>
            </w:r>
          </w:p>
        </w:tc>
      </w:tr>
      <w:tr w:rsidR="006077F4" w:rsidRPr="002D01A2" w:rsidTr="005061A4">
        <w:tc>
          <w:tcPr>
            <w:tcW w:w="1248" w:type="dxa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7274" w:type="dxa"/>
            <w:gridSpan w:val="6"/>
          </w:tcPr>
          <w:p w:rsidR="00CC1EC5" w:rsidRPr="002D01A2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2D01A2">
              <w:rPr>
                <w:rFonts w:asciiTheme="minorHAnsi" w:hAnsiTheme="minorHAnsi" w:cstheme="minorHAnsi"/>
                <w:lang w:val="en-GB"/>
              </w:rPr>
              <w:t>undergraduate</w:t>
            </w:r>
          </w:p>
        </w:tc>
      </w:tr>
      <w:tr w:rsidR="006077F4" w:rsidRPr="002D01A2" w:rsidTr="005061A4">
        <w:tc>
          <w:tcPr>
            <w:tcW w:w="1248" w:type="dxa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458" w:type="dxa"/>
            <w:gridSpan w:val="2"/>
          </w:tcPr>
          <w:p w:rsidR="00CC1EC5" w:rsidRPr="002D01A2" w:rsidRDefault="003E760D" w:rsidP="00E30CBA">
            <w:pPr>
              <w:rPr>
                <w:rFonts w:asciiTheme="minorHAnsi" w:hAnsiTheme="minorHAnsi" w:cstheme="minorHAnsi"/>
              </w:rPr>
            </w:pPr>
            <w:r w:rsidRPr="002D01A2">
              <w:rPr>
                <w:rFonts w:asciiTheme="minorHAnsi" w:hAnsiTheme="minorHAnsi" w:cstheme="minorHAnsi"/>
                <w:lang w:val="el-GR"/>
              </w:rPr>
              <w:t>ΓΥ</w:t>
            </w:r>
            <w:r w:rsidR="002500AD">
              <w:rPr>
                <w:rFonts w:asciiTheme="minorHAnsi" w:hAnsiTheme="minorHAnsi" w:cstheme="minorHAnsi"/>
              </w:rPr>
              <w:t>E</w:t>
            </w:r>
            <w:r w:rsidRPr="002D01A2">
              <w:rPr>
                <w:rFonts w:asciiTheme="minorHAnsi" w:hAnsiTheme="minorHAnsi" w:cstheme="minorHAnsi"/>
                <w:lang w:val="el-GR"/>
              </w:rPr>
              <w:t>-</w:t>
            </w:r>
            <w:r w:rsidR="002500AD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3571" w:type="dxa"/>
            <w:gridSpan w:val="2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2245" w:type="dxa"/>
            <w:gridSpan w:val="2"/>
          </w:tcPr>
          <w:p w:rsidR="00CC1EC5" w:rsidRPr="002D01A2" w:rsidRDefault="002500AD" w:rsidP="00E30C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6077F4" w:rsidRPr="002D01A2" w:rsidTr="005061A4">
        <w:trPr>
          <w:trHeight w:val="375"/>
        </w:trPr>
        <w:tc>
          <w:tcPr>
            <w:tcW w:w="1248" w:type="dxa"/>
            <w:shd w:val="clear" w:color="auto" w:fill="D0CECE" w:themeFill="background2" w:themeFillShade="E6"/>
            <w:vAlign w:val="center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274" w:type="dxa"/>
            <w:gridSpan w:val="6"/>
            <w:vAlign w:val="center"/>
          </w:tcPr>
          <w:p w:rsidR="00CC1EC5" w:rsidRPr="002D01A2" w:rsidRDefault="00F15037" w:rsidP="00E30CBA">
            <w:pPr>
              <w:rPr>
                <w:rFonts w:asciiTheme="minorHAnsi" w:hAnsiTheme="minorHAnsi" w:cstheme="minorHAnsi"/>
              </w:rPr>
            </w:pPr>
            <w:r w:rsidRPr="002D01A2">
              <w:rPr>
                <w:rFonts w:asciiTheme="minorHAnsi" w:hAnsiTheme="minorHAnsi" w:cstheme="minorHAnsi"/>
              </w:rPr>
              <w:t>Topics in Natural Language Processing</w:t>
            </w:r>
          </w:p>
        </w:tc>
      </w:tr>
      <w:tr w:rsidR="006077F4" w:rsidRPr="002D01A2" w:rsidTr="005061A4">
        <w:trPr>
          <w:trHeight w:val="196"/>
        </w:trPr>
        <w:tc>
          <w:tcPr>
            <w:tcW w:w="4400" w:type="dxa"/>
            <w:gridSpan w:val="4"/>
            <w:shd w:val="clear" w:color="auto" w:fill="D0CECE" w:themeFill="background2" w:themeFillShade="E6"/>
            <w:vAlign w:val="center"/>
          </w:tcPr>
          <w:p w:rsidR="00CC1EC5" w:rsidRPr="002D01A2" w:rsidRDefault="00CC1EC5" w:rsidP="00E30C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2D01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2D01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2D01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2283" w:type="dxa"/>
            <w:gridSpan w:val="2"/>
            <w:shd w:val="clear" w:color="auto" w:fill="D0CECE" w:themeFill="background2" w:themeFillShade="E6"/>
            <w:vAlign w:val="center"/>
          </w:tcPr>
          <w:p w:rsidR="00CC1EC5" w:rsidRPr="002D01A2" w:rsidRDefault="00CC1EC5" w:rsidP="00E30C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839" w:type="dxa"/>
            <w:shd w:val="clear" w:color="auto" w:fill="D0CECE" w:themeFill="background2" w:themeFillShade="E6"/>
            <w:vAlign w:val="center"/>
          </w:tcPr>
          <w:p w:rsidR="00CC1EC5" w:rsidRPr="002D01A2" w:rsidRDefault="00CC1EC5" w:rsidP="00E30C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6077F4" w:rsidRPr="002D01A2" w:rsidTr="005061A4">
        <w:trPr>
          <w:trHeight w:val="194"/>
        </w:trPr>
        <w:tc>
          <w:tcPr>
            <w:tcW w:w="4400" w:type="dxa"/>
            <w:gridSpan w:val="4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gridSpan w:val="2"/>
          </w:tcPr>
          <w:p w:rsidR="00CC1EC5" w:rsidRPr="002D01A2" w:rsidRDefault="00CC1EC5" w:rsidP="00E30C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:rsidR="00CC1EC5" w:rsidRPr="002D01A2" w:rsidRDefault="00CC1EC5" w:rsidP="00E30C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077F4" w:rsidRPr="002D01A2" w:rsidTr="005061A4">
        <w:trPr>
          <w:trHeight w:val="194"/>
        </w:trPr>
        <w:tc>
          <w:tcPr>
            <w:tcW w:w="4400" w:type="dxa"/>
            <w:gridSpan w:val="4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gridSpan w:val="2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:rsidR="00CC1EC5" w:rsidRPr="002D01A2" w:rsidRDefault="00CC1EC5" w:rsidP="00E30CB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077F4" w:rsidRPr="002D01A2" w:rsidTr="005061A4">
        <w:trPr>
          <w:trHeight w:val="194"/>
        </w:trPr>
        <w:tc>
          <w:tcPr>
            <w:tcW w:w="4400" w:type="dxa"/>
            <w:gridSpan w:val="4"/>
          </w:tcPr>
          <w:p w:rsidR="00CC1EC5" w:rsidRPr="002D01A2" w:rsidRDefault="00CC1EC5" w:rsidP="00E30CB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gridSpan w:val="2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:rsidR="00CC1EC5" w:rsidRPr="002D01A2" w:rsidRDefault="00CC1EC5" w:rsidP="00E30CB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077F4" w:rsidRPr="002D01A2" w:rsidTr="005061A4">
        <w:trPr>
          <w:trHeight w:val="194"/>
        </w:trPr>
        <w:tc>
          <w:tcPr>
            <w:tcW w:w="4400" w:type="dxa"/>
            <w:gridSpan w:val="4"/>
            <w:shd w:val="clear" w:color="auto" w:fill="D0CECE" w:themeFill="background2" w:themeFillShade="E6"/>
          </w:tcPr>
          <w:p w:rsidR="00CC1EC5" w:rsidRPr="002D01A2" w:rsidRDefault="00CC1EC5" w:rsidP="00E30CBA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2283" w:type="dxa"/>
            <w:gridSpan w:val="2"/>
          </w:tcPr>
          <w:p w:rsidR="00CC1EC5" w:rsidRPr="002D01A2" w:rsidRDefault="005061A4" w:rsidP="00E30C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2D01A2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1839" w:type="dxa"/>
          </w:tcPr>
          <w:p w:rsidR="00CC1EC5" w:rsidRPr="002D01A2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2D01A2">
              <w:rPr>
                <w:rFonts w:asciiTheme="minorHAnsi" w:hAnsiTheme="minorHAnsi" w:cstheme="minorHAnsi"/>
                <w:lang w:val="en-GB"/>
              </w:rPr>
              <w:t>5</w:t>
            </w:r>
          </w:p>
        </w:tc>
      </w:tr>
      <w:tr w:rsidR="006077F4" w:rsidRPr="002D01A2" w:rsidTr="005061A4">
        <w:trPr>
          <w:trHeight w:val="599"/>
        </w:trPr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TYPE</w:t>
            </w: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</w:t>
            </w:r>
          </w:p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general background, </w:t>
            </w: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6429" w:type="dxa"/>
            <w:gridSpan w:val="5"/>
          </w:tcPr>
          <w:p w:rsidR="00CC1EC5" w:rsidRPr="0060320E" w:rsidRDefault="00A65836" w:rsidP="00E30C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</w:t>
            </w:r>
            <w:r w:rsidR="005061A4" w:rsidRPr="002D01A2">
              <w:rPr>
                <w:rFonts w:asciiTheme="minorHAnsi" w:hAnsiTheme="minorHAnsi" w:cstheme="minorHAnsi"/>
                <w:lang w:val="en-GB"/>
              </w:rPr>
              <w:t xml:space="preserve"> background</w:t>
            </w:r>
            <w:r w:rsidR="0060320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60320E">
              <w:rPr>
                <w:rFonts w:asciiTheme="minorHAnsi" w:hAnsiTheme="minorHAnsi" w:cstheme="minorHAnsi"/>
              </w:rPr>
              <w:t>skills development</w:t>
            </w:r>
          </w:p>
        </w:tc>
      </w:tr>
      <w:tr w:rsidR="006077F4" w:rsidRPr="002D01A2" w:rsidTr="005061A4"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PREREQUISITE COURSES:</w:t>
            </w:r>
          </w:p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6429" w:type="dxa"/>
            <w:gridSpan w:val="5"/>
          </w:tcPr>
          <w:p w:rsidR="00CC1EC5" w:rsidRPr="002D01A2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2D01A2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6077F4" w:rsidRPr="002D01A2" w:rsidTr="005061A4"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LANGUAGE OF INSTRUCTION and EXAMINATIONS:</w:t>
            </w:r>
          </w:p>
        </w:tc>
        <w:tc>
          <w:tcPr>
            <w:tcW w:w="6429" w:type="dxa"/>
            <w:gridSpan w:val="5"/>
          </w:tcPr>
          <w:p w:rsidR="00710789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2D01A2">
              <w:rPr>
                <w:rFonts w:asciiTheme="minorHAnsi" w:hAnsiTheme="minorHAnsi" w:cstheme="minorHAnsi"/>
                <w:lang w:val="en-GB"/>
              </w:rPr>
              <w:t xml:space="preserve">Greek. </w:t>
            </w:r>
          </w:p>
          <w:p w:rsidR="00CC1EC5" w:rsidRPr="002D01A2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2D01A2">
              <w:rPr>
                <w:rFonts w:asciiTheme="minorHAnsi" w:hAnsiTheme="minorHAnsi" w:cstheme="minorHAnsi"/>
                <w:lang w:val="en-GB"/>
              </w:rPr>
              <w:t>In case of ERASMUS students: English</w:t>
            </w:r>
          </w:p>
        </w:tc>
      </w:tr>
      <w:tr w:rsidR="006077F4" w:rsidRPr="002D01A2" w:rsidTr="005061A4"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IS THE COURSE OFFERED TO ERASMUS STUDENTS</w:t>
            </w:r>
          </w:p>
        </w:tc>
        <w:tc>
          <w:tcPr>
            <w:tcW w:w="6429" w:type="dxa"/>
            <w:gridSpan w:val="5"/>
          </w:tcPr>
          <w:p w:rsidR="00CC1EC5" w:rsidRPr="002D01A2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2D01A2">
              <w:rPr>
                <w:rFonts w:asciiTheme="minorHAnsi" w:hAnsiTheme="minorHAnsi" w:cstheme="minorHAnsi"/>
                <w:lang w:val="en-GB"/>
              </w:rPr>
              <w:t>Yes</w:t>
            </w:r>
          </w:p>
        </w:tc>
      </w:tr>
      <w:tr w:rsidR="006077F4" w:rsidRPr="002D01A2" w:rsidTr="005061A4"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COURSE WEBSITE (URL)</w:t>
            </w:r>
          </w:p>
        </w:tc>
        <w:tc>
          <w:tcPr>
            <w:tcW w:w="6429" w:type="dxa"/>
            <w:gridSpan w:val="5"/>
          </w:tcPr>
          <w:p w:rsidR="00CC1EC5" w:rsidRPr="00587150" w:rsidRDefault="00DC003F" w:rsidP="007959E7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hyperlink r:id="rId6" w:history="1">
              <w:r w:rsidR="009A1FE3" w:rsidRPr="00B81AA3">
                <w:rPr>
                  <w:rStyle w:val="-"/>
                  <w:rFonts w:asciiTheme="minorHAnsi" w:eastAsia="Calibri" w:hAnsiTheme="minorHAnsi" w:cstheme="minorHAnsi"/>
                  <w:color w:val="auto"/>
                  <w:u w:val="none"/>
                </w:rPr>
                <w:t>http://dms.aegean.gr/en/undergraduate-studies/program-studies-2017-18/</w:t>
              </w:r>
            </w:hyperlink>
          </w:p>
        </w:tc>
      </w:tr>
    </w:tbl>
    <w:p w:rsidR="00CC1EC5" w:rsidRPr="002D01A2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D01A2">
        <w:rPr>
          <w:rFonts w:asciiTheme="minorHAnsi" w:hAnsiTheme="minorHAnsi" w:cstheme="minorHAnsi"/>
          <w:b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6077F4" w:rsidRPr="002D01A2" w:rsidTr="00E30CBA">
        <w:tc>
          <w:tcPr>
            <w:tcW w:w="8472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CC1EC5" w:rsidRPr="002D01A2" w:rsidRDefault="00CC1EC5" w:rsidP="00E30CBA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6077F4" w:rsidRPr="002D01A2" w:rsidTr="00E30CBA">
        <w:tc>
          <w:tcPr>
            <w:tcW w:w="8472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CC1EC5" w:rsidRPr="002D01A2" w:rsidRDefault="00CC1EC5" w:rsidP="00E30C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CC1EC5" w:rsidRPr="002D01A2" w:rsidRDefault="00CC1EC5" w:rsidP="00CC1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CC1EC5" w:rsidRPr="002D01A2" w:rsidRDefault="00CC1EC5" w:rsidP="00CC1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CC1EC5" w:rsidRPr="002D01A2" w:rsidRDefault="00CC1EC5" w:rsidP="00CC1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6077F4" w:rsidRPr="002D01A2" w:rsidTr="00E30CBA">
        <w:tc>
          <w:tcPr>
            <w:tcW w:w="8472" w:type="dxa"/>
            <w:gridSpan w:val="2"/>
          </w:tcPr>
          <w:p w:rsidR="006A5903" w:rsidRPr="002D01A2" w:rsidRDefault="006A5903" w:rsidP="001F2F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Calibri" w:hAnsiTheme="minorHAnsi" w:cstheme="minorHAnsi"/>
                <w:b/>
              </w:rPr>
            </w:pPr>
          </w:p>
          <w:p w:rsidR="001F2FD9" w:rsidRPr="002D01A2" w:rsidRDefault="001F2FD9" w:rsidP="001F2FD9">
            <w:pPr>
              <w:pStyle w:val="Web"/>
              <w:spacing w:before="0" w:beforeAutospacing="0" w:after="0" w:afterAutospacing="0"/>
              <w:ind w:left="142" w:right="1095"/>
              <w:jc w:val="both"/>
              <w:rPr>
                <w:rFonts w:asciiTheme="minorHAnsi" w:hAnsiTheme="minorHAnsi"/>
                <w:lang w:val="en-US"/>
              </w:rPr>
            </w:pPr>
            <w:r w:rsidRPr="002D01A2">
              <w:rPr>
                <w:rFonts w:asciiTheme="minorHAnsi" w:hAnsiTheme="minorHAnsi"/>
                <w:lang w:val="en-US"/>
              </w:rPr>
              <w:t xml:space="preserve">After the successful </w:t>
            </w:r>
            <w:r w:rsidR="00DC7398" w:rsidRPr="002B3968">
              <w:rPr>
                <w:rFonts w:asciiTheme="minorHAnsi" w:hAnsiTheme="minorHAnsi"/>
                <w:lang w:val="en-US"/>
              </w:rPr>
              <w:t>completion</w:t>
            </w:r>
            <w:r w:rsidRPr="002B3968">
              <w:rPr>
                <w:rFonts w:asciiTheme="minorHAnsi" w:hAnsiTheme="minorHAnsi"/>
                <w:lang w:val="en-US"/>
              </w:rPr>
              <w:t xml:space="preserve"> </w:t>
            </w:r>
            <w:r w:rsidRPr="002D01A2">
              <w:rPr>
                <w:rFonts w:asciiTheme="minorHAnsi" w:hAnsiTheme="minorHAnsi"/>
                <w:lang w:val="en-US"/>
              </w:rPr>
              <w:t>of the course, students should</w:t>
            </w:r>
            <w:r w:rsidR="00F911D0">
              <w:rPr>
                <w:rFonts w:asciiTheme="minorHAnsi" w:hAnsiTheme="minorHAnsi"/>
                <w:lang w:val="en-US"/>
              </w:rPr>
              <w:t xml:space="preserve"> be able to</w:t>
            </w:r>
            <w:r w:rsidRPr="002D01A2">
              <w:rPr>
                <w:rFonts w:asciiTheme="minorHAnsi" w:hAnsiTheme="minorHAnsi"/>
                <w:lang w:val="en-US"/>
              </w:rPr>
              <w:t>:</w:t>
            </w:r>
          </w:p>
          <w:p w:rsidR="001F2FD9" w:rsidRPr="002D01A2" w:rsidRDefault="00F911D0" w:rsidP="00E65E3E">
            <w:pPr>
              <w:numPr>
                <w:ilvl w:val="0"/>
                <w:numId w:val="13"/>
              </w:numPr>
              <w:ind w:left="426" w:right="109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2D01A2">
              <w:rPr>
                <w:rFonts w:asciiTheme="minorHAnsi" w:hAnsiTheme="minorHAnsi"/>
              </w:rPr>
              <w:t xml:space="preserve">nderstand the suitability of </w:t>
            </w:r>
            <w:r w:rsidR="001F2FD9" w:rsidRPr="002D01A2">
              <w:rPr>
                <w:rFonts w:asciiTheme="minorHAnsi" w:hAnsiTheme="minorHAnsi"/>
              </w:rPr>
              <w:t xml:space="preserve">Linux </w:t>
            </w:r>
            <w:r w:rsidR="00E65E3E">
              <w:rPr>
                <w:rFonts w:asciiTheme="minorHAnsi" w:hAnsiTheme="minorHAnsi"/>
              </w:rPr>
              <w:t>for Natural Language Processing</w:t>
            </w:r>
          </w:p>
          <w:p w:rsidR="001F2FD9" w:rsidRPr="002D01A2" w:rsidRDefault="00F911D0" w:rsidP="00E65E3E">
            <w:pPr>
              <w:numPr>
                <w:ilvl w:val="0"/>
                <w:numId w:val="13"/>
              </w:numPr>
              <w:ind w:left="426" w:right="109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1F2FD9" w:rsidRPr="002D01A2">
              <w:rPr>
                <w:rFonts w:asciiTheme="minorHAnsi" w:hAnsiTheme="minorHAnsi"/>
              </w:rPr>
              <w:t xml:space="preserve">now </w:t>
            </w:r>
            <w:r>
              <w:rPr>
                <w:rFonts w:asciiTheme="minorHAnsi" w:hAnsiTheme="minorHAnsi"/>
              </w:rPr>
              <w:t xml:space="preserve">about </w:t>
            </w:r>
            <w:r w:rsidR="001F2FD9" w:rsidRPr="002D01A2">
              <w:rPr>
                <w:rFonts w:asciiTheme="minorHAnsi" w:hAnsiTheme="minorHAnsi"/>
              </w:rPr>
              <w:t>the basics of the Linux environment</w:t>
            </w:r>
            <w:r>
              <w:rPr>
                <w:rFonts w:asciiTheme="minorHAnsi" w:hAnsiTheme="minorHAnsi"/>
              </w:rPr>
              <w:t xml:space="preserve"> and why it is used for corpus processing by humanities and social scientists</w:t>
            </w:r>
          </w:p>
          <w:p w:rsidR="001F2FD9" w:rsidRPr="002D01A2" w:rsidRDefault="00F911D0" w:rsidP="00E65E3E">
            <w:pPr>
              <w:numPr>
                <w:ilvl w:val="0"/>
                <w:numId w:val="13"/>
              </w:numPr>
              <w:ind w:left="426" w:right="109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programming and</w:t>
            </w:r>
            <w:r w:rsidR="001F2FD9" w:rsidRPr="002D01A2">
              <w:rPr>
                <w:rFonts w:asciiTheme="minorHAnsi" w:hAnsiTheme="minorHAnsi"/>
              </w:rPr>
              <w:t xml:space="preserve"> </w:t>
            </w:r>
            <w:r w:rsidR="00E65E3E">
              <w:rPr>
                <w:rFonts w:asciiTheme="minorHAnsi" w:hAnsiTheme="minorHAnsi"/>
              </w:rPr>
              <w:t>how to use basic Linux commands</w:t>
            </w:r>
          </w:p>
          <w:p w:rsidR="001F2FD9" w:rsidRPr="00E65E3E" w:rsidRDefault="00F911D0" w:rsidP="00E65E3E">
            <w:pPr>
              <w:pStyle w:val="a3"/>
              <w:numPr>
                <w:ilvl w:val="0"/>
                <w:numId w:val="12"/>
              </w:numPr>
              <w:ind w:left="426" w:right="1095"/>
              <w:jc w:val="both"/>
              <w:rPr>
                <w:rFonts w:asciiTheme="minorHAnsi" w:hAnsiTheme="minorHAnsi"/>
              </w:rPr>
            </w:pPr>
            <w:r w:rsidRPr="00E65E3E">
              <w:rPr>
                <w:rFonts w:asciiTheme="minorHAnsi" w:hAnsiTheme="minorHAnsi"/>
              </w:rPr>
              <w:lastRenderedPageBreak/>
              <w:t>implement</w:t>
            </w:r>
            <w:r w:rsidR="00996F1B">
              <w:rPr>
                <w:rFonts w:asciiTheme="minorHAnsi" w:hAnsiTheme="minorHAnsi"/>
              </w:rPr>
              <w:t>/program</w:t>
            </w:r>
            <w:r w:rsidR="00E65E3E">
              <w:rPr>
                <w:rFonts w:asciiTheme="minorHAnsi" w:hAnsiTheme="minorHAnsi"/>
              </w:rPr>
              <w:t xml:space="preserve"> </w:t>
            </w:r>
            <w:r w:rsidRPr="00E65E3E">
              <w:rPr>
                <w:rFonts w:asciiTheme="minorHAnsi" w:hAnsiTheme="minorHAnsi"/>
              </w:rPr>
              <w:t>for the extraction of</w:t>
            </w:r>
            <w:r w:rsidR="001F2FD9" w:rsidRPr="00E65E3E">
              <w:rPr>
                <w:rFonts w:asciiTheme="minorHAnsi" w:hAnsiTheme="minorHAnsi"/>
              </w:rPr>
              <w:t xml:space="preserve"> word and </w:t>
            </w:r>
            <w:r w:rsidRPr="00E65E3E">
              <w:rPr>
                <w:rFonts w:asciiTheme="minorHAnsi" w:hAnsiTheme="minorHAnsi"/>
              </w:rPr>
              <w:t>collocation</w:t>
            </w:r>
            <w:r w:rsidR="00E65E3E">
              <w:rPr>
                <w:rFonts w:asciiTheme="minorHAnsi" w:hAnsiTheme="minorHAnsi"/>
              </w:rPr>
              <w:t xml:space="preserve"> frequency lists from corpora</w:t>
            </w:r>
          </w:p>
          <w:p w:rsidR="001F2FD9" w:rsidRPr="00E65E3E" w:rsidRDefault="00F911D0" w:rsidP="00E65E3E">
            <w:pPr>
              <w:pStyle w:val="a3"/>
              <w:numPr>
                <w:ilvl w:val="0"/>
                <w:numId w:val="12"/>
              </w:numPr>
              <w:ind w:left="426" w:right="1095"/>
              <w:jc w:val="both"/>
              <w:rPr>
                <w:rFonts w:asciiTheme="minorHAnsi" w:hAnsiTheme="minorHAnsi"/>
              </w:rPr>
            </w:pPr>
            <w:r w:rsidRPr="00E65E3E">
              <w:rPr>
                <w:rFonts w:asciiTheme="minorHAnsi" w:hAnsiTheme="minorHAnsi"/>
              </w:rPr>
              <w:t>k</w:t>
            </w:r>
            <w:r w:rsidR="001F2FD9" w:rsidRPr="00E65E3E">
              <w:rPr>
                <w:rFonts w:asciiTheme="minorHAnsi" w:hAnsiTheme="minorHAnsi"/>
              </w:rPr>
              <w:t xml:space="preserve">now the use of the </w:t>
            </w:r>
            <w:proofErr w:type="spellStart"/>
            <w:r w:rsidR="001F2FD9" w:rsidRPr="00E65E3E">
              <w:rPr>
                <w:rFonts w:asciiTheme="minorHAnsi" w:hAnsiTheme="minorHAnsi"/>
                <w:i/>
              </w:rPr>
              <w:t>grep</w:t>
            </w:r>
            <w:proofErr w:type="spellEnd"/>
            <w:r w:rsidR="001F2FD9" w:rsidRPr="00E65E3E">
              <w:rPr>
                <w:rFonts w:asciiTheme="minorHAnsi" w:hAnsiTheme="minorHAnsi"/>
                <w:i/>
              </w:rPr>
              <w:t>/</w:t>
            </w:r>
            <w:proofErr w:type="spellStart"/>
            <w:r w:rsidR="001F2FD9" w:rsidRPr="00E65E3E">
              <w:rPr>
                <w:rFonts w:asciiTheme="minorHAnsi" w:hAnsiTheme="minorHAnsi"/>
                <w:i/>
              </w:rPr>
              <w:t>egrep</w:t>
            </w:r>
            <w:proofErr w:type="spellEnd"/>
            <w:r w:rsidR="001F2FD9" w:rsidRPr="00E65E3E">
              <w:rPr>
                <w:rFonts w:asciiTheme="minorHAnsi" w:hAnsiTheme="minorHAnsi"/>
                <w:i/>
              </w:rPr>
              <w:t>/</w:t>
            </w:r>
            <w:proofErr w:type="spellStart"/>
            <w:r w:rsidR="001F2FD9" w:rsidRPr="00E65E3E">
              <w:rPr>
                <w:rFonts w:asciiTheme="minorHAnsi" w:hAnsiTheme="minorHAnsi"/>
                <w:i/>
              </w:rPr>
              <w:t>fgrep</w:t>
            </w:r>
            <w:proofErr w:type="spellEnd"/>
            <w:r w:rsidR="001F2FD9" w:rsidRPr="00E65E3E">
              <w:rPr>
                <w:rFonts w:asciiTheme="minorHAnsi" w:hAnsiTheme="minorHAnsi"/>
              </w:rPr>
              <w:t xml:space="preserve"> comma</w:t>
            </w:r>
            <w:r w:rsidR="00E65E3E">
              <w:rPr>
                <w:rFonts w:asciiTheme="minorHAnsi" w:hAnsiTheme="minorHAnsi"/>
              </w:rPr>
              <w:t>nds for Regular Expressions use</w:t>
            </w:r>
          </w:p>
          <w:p w:rsidR="001F2FD9" w:rsidRPr="00E65E3E" w:rsidRDefault="00E65E3E" w:rsidP="00E65E3E">
            <w:pPr>
              <w:pStyle w:val="a3"/>
              <w:numPr>
                <w:ilvl w:val="0"/>
                <w:numId w:val="12"/>
              </w:numPr>
              <w:ind w:left="426" w:right="109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 a corpus for processing</w:t>
            </w:r>
          </w:p>
          <w:p w:rsidR="001F2FD9" w:rsidRPr="00E65E3E" w:rsidRDefault="00996F1B" w:rsidP="00E65E3E">
            <w:pPr>
              <w:pStyle w:val="a3"/>
              <w:numPr>
                <w:ilvl w:val="0"/>
                <w:numId w:val="12"/>
              </w:numPr>
              <w:ind w:left="426" w:right="109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apply</w:t>
            </w:r>
            <w:r w:rsidR="001F2FD9" w:rsidRPr="00E65E3E">
              <w:rPr>
                <w:rFonts w:asciiTheme="minorHAnsi" w:hAnsiTheme="minorHAnsi"/>
              </w:rPr>
              <w:t xml:space="preserve"> research questions on a corpus using </w:t>
            </w:r>
            <w:proofErr w:type="spellStart"/>
            <w:r w:rsidR="001F2FD9" w:rsidRPr="00E65E3E">
              <w:rPr>
                <w:rFonts w:asciiTheme="minorHAnsi" w:hAnsiTheme="minorHAnsi"/>
                <w:i/>
              </w:rPr>
              <w:t>grep</w:t>
            </w:r>
            <w:proofErr w:type="spellEnd"/>
            <w:r w:rsidR="001F2FD9" w:rsidRPr="00E65E3E">
              <w:rPr>
                <w:rFonts w:asciiTheme="minorHAnsi" w:hAnsiTheme="minorHAnsi"/>
                <w:i/>
              </w:rPr>
              <w:t>/</w:t>
            </w:r>
            <w:proofErr w:type="spellStart"/>
            <w:r w:rsidR="001F2FD9" w:rsidRPr="00E65E3E">
              <w:rPr>
                <w:rFonts w:asciiTheme="minorHAnsi" w:hAnsiTheme="minorHAnsi"/>
                <w:i/>
              </w:rPr>
              <w:t>egrep</w:t>
            </w:r>
            <w:proofErr w:type="spellEnd"/>
            <w:r w:rsidR="001F2FD9" w:rsidRPr="00E65E3E">
              <w:rPr>
                <w:rFonts w:asciiTheme="minorHAnsi" w:hAnsiTheme="minorHAnsi"/>
                <w:i/>
              </w:rPr>
              <w:t>/</w:t>
            </w:r>
            <w:proofErr w:type="spellStart"/>
            <w:r w:rsidR="001F2FD9" w:rsidRPr="00E65E3E">
              <w:rPr>
                <w:rFonts w:asciiTheme="minorHAnsi" w:hAnsiTheme="minorHAnsi"/>
                <w:i/>
              </w:rPr>
              <w:t>fgrep</w:t>
            </w:r>
            <w:proofErr w:type="spellEnd"/>
          </w:p>
          <w:p w:rsidR="001F2FD9" w:rsidRPr="00E65E3E" w:rsidRDefault="001F2FD9" w:rsidP="00E65E3E">
            <w:pPr>
              <w:pStyle w:val="a3"/>
              <w:numPr>
                <w:ilvl w:val="0"/>
                <w:numId w:val="12"/>
              </w:numPr>
              <w:ind w:left="426" w:right="1095"/>
              <w:jc w:val="both"/>
              <w:rPr>
                <w:rFonts w:asciiTheme="minorHAnsi" w:hAnsiTheme="minorHAnsi"/>
              </w:rPr>
            </w:pPr>
            <w:r w:rsidRPr="00E65E3E">
              <w:rPr>
                <w:rFonts w:asciiTheme="minorHAnsi" w:hAnsiTheme="minorHAnsi"/>
              </w:rPr>
              <w:t>check output and make appropriate corrections</w:t>
            </w:r>
          </w:p>
          <w:p w:rsidR="00D3332A" w:rsidRPr="00E65E3E" w:rsidRDefault="00D3332A" w:rsidP="00E65E3E">
            <w:pPr>
              <w:pStyle w:val="a3"/>
              <w:numPr>
                <w:ilvl w:val="0"/>
                <w:numId w:val="12"/>
              </w:numPr>
              <w:ind w:left="426" w:right="1095"/>
              <w:jc w:val="both"/>
              <w:rPr>
                <w:rFonts w:asciiTheme="minorHAnsi" w:hAnsiTheme="minorHAnsi"/>
              </w:rPr>
            </w:pPr>
            <w:r w:rsidRPr="00E65E3E">
              <w:rPr>
                <w:rFonts w:asciiTheme="minorHAnsi" w:hAnsiTheme="minorHAnsi"/>
                <w:lang w:eastAsia="el-GR"/>
              </w:rPr>
              <w:t>deal with issues and problems in a formal, algorithmic way</w:t>
            </w:r>
          </w:p>
          <w:p w:rsidR="00CC1EC5" w:rsidRPr="002D01A2" w:rsidRDefault="00CC1EC5" w:rsidP="001F2FD9">
            <w:pPr>
              <w:ind w:right="1095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6077F4" w:rsidRPr="002D01A2" w:rsidTr="00E30CBA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CC1EC5" w:rsidRPr="002D01A2" w:rsidRDefault="00CC1EC5" w:rsidP="00E30CB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 xml:space="preserve">General Competences </w:t>
            </w:r>
          </w:p>
        </w:tc>
      </w:tr>
      <w:tr w:rsidR="006077F4" w:rsidRPr="002D01A2" w:rsidTr="00E30CBA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6077F4" w:rsidRPr="002D01A2" w:rsidTr="00E30CBA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Team work</w:t>
            </w:r>
          </w:p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CC1EC5" w:rsidRPr="002D01A2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CC1EC5" w:rsidRPr="002D01A2" w:rsidRDefault="00CC1EC5" w:rsidP="00E30CBA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CC1EC5" w:rsidRPr="002D01A2" w:rsidRDefault="00CC1EC5" w:rsidP="00E30CBA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……</w:t>
            </w:r>
          </w:p>
          <w:p w:rsidR="00CC1EC5" w:rsidRPr="002D01A2" w:rsidRDefault="00CC1EC5" w:rsidP="00E30CBA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Others…</w:t>
            </w:r>
          </w:p>
          <w:p w:rsidR="00CC1EC5" w:rsidRPr="002D01A2" w:rsidRDefault="00CC1EC5" w:rsidP="00E30CB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6077F4" w:rsidRPr="002D01A2" w:rsidTr="00E30CBA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6A5903" w:rsidRPr="002D01A2" w:rsidRDefault="006A5903" w:rsidP="006A59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7E62" w:rsidRPr="00E65E3E" w:rsidRDefault="00467E62" w:rsidP="00E65E3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E65E3E">
              <w:rPr>
                <w:rFonts w:asciiTheme="minorHAnsi" w:hAnsiTheme="minorHAnsi" w:cstheme="minorHAnsi"/>
                <w:lang w:val="en-GB"/>
              </w:rPr>
              <w:t xml:space="preserve">Search for, analysis and synthesis of data and information, with the use of the necessary technology </w:t>
            </w:r>
          </w:p>
          <w:p w:rsidR="00467E62" w:rsidRPr="00E65E3E" w:rsidRDefault="00467E62" w:rsidP="00E65E3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E65E3E">
              <w:rPr>
                <w:rFonts w:asciiTheme="minorHAnsi" w:hAnsiTheme="minorHAnsi" w:cstheme="minorHAnsi"/>
                <w:lang w:val="en-GB"/>
              </w:rPr>
              <w:t xml:space="preserve">Adapting to new situations </w:t>
            </w:r>
          </w:p>
          <w:p w:rsidR="00A67CF6" w:rsidRPr="00E65E3E" w:rsidRDefault="00A67CF6" w:rsidP="00E65E3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E65E3E">
              <w:rPr>
                <w:rFonts w:asciiTheme="minorHAnsi" w:hAnsiTheme="minorHAnsi" w:cstheme="minorHAnsi"/>
                <w:lang w:val="en-GB"/>
              </w:rPr>
              <w:t xml:space="preserve">Decision-making </w:t>
            </w:r>
          </w:p>
          <w:p w:rsidR="00A67CF6" w:rsidRPr="00E65E3E" w:rsidRDefault="00A67CF6" w:rsidP="00E65E3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E65E3E">
              <w:rPr>
                <w:rFonts w:asciiTheme="minorHAnsi" w:hAnsiTheme="minorHAnsi" w:cstheme="minorHAnsi"/>
                <w:lang w:val="en-GB"/>
              </w:rPr>
              <w:t xml:space="preserve">Working independently </w:t>
            </w:r>
          </w:p>
          <w:p w:rsidR="00EF4F3E" w:rsidRPr="00E65E3E" w:rsidRDefault="00EF4F3E" w:rsidP="00E65E3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E65E3E">
              <w:rPr>
                <w:rFonts w:asciiTheme="minorHAnsi" w:hAnsiTheme="minorHAnsi" w:cstheme="minorHAnsi"/>
                <w:lang w:val="en-GB"/>
              </w:rPr>
              <w:t>Team work</w:t>
            </w:r>
          </w:p>
          <w:p w:rsidR="00A67CF6" w:rsidRPr="00E65E3E" w:rsidRDefault="00A67CF6" w:rsidP="00E65E3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E65E3E">
              <w:rPr>
                <w:rFonts w:asciiTheme="minorHAnsi" w:hAnsiTheme="minorHAnsi" w:cstheme="minorHAnsi"/>
                <w:lang w:val="en-GB"/>
              </w:rPr>
              <w:t xml:space="preserve">Working in an interdisciplinary environment </w:t>
            </w:r>
          </w:p>
          <w:p w:rsidR="006A5903" w:rsidRPr="00E65E3E" w:rsidRDefault="00A67CF6" w:rsidP="00E65E3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E65E3E">
              <w:rPr>
                <w:rFonts w:asciiTheme="minorHAnsi" w:hAnsiTheme="minorHAnsi" w:cstheme="minorHAnsi"/>
                <w:lang w:val="en-GB"/>
              </w:rPr>
              <w:t xml:space="preserve">Production of new research ideas </w:t>
            </w:r>
          </w:p>
          <w:p w:rsidR="002500AD" w:rsidRPr="002D01A2" w:rsidRDefault="002500AD" w:rsidP="00D333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</w:tc>
      </w:tr>
    </w:tbl>
    <w:p w:rsidR="00CC1EC5" w:rsidRPr="002D01A2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D01A2">
        <w:rPr>
          <w:rFonts w:asciiTheme="minorHAnsi" w:hAnsiTheme="minorHAnsi" w:cstheme="minorHAnsi"/>
          <w:b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6077F4" w:rsidRPr="002D01A2" w:rsidTr="00E30CBA">
        <w:tc>
          <w:tcPr>
            <w:tcW w:w="8472" w:type="dxa"/>
          </w:tcPr>
          <w:p w:rsidR="00887FF8" w:rsidRDefault="00887FF8" w:rsidP="00887FF8">
            <w:pPr>
              <w:pStyle w:val="a3"/>
              <w:ind w:left="567" w:right="171"/>
              <w:jc w:val="both"/>
              <w:rPr>
                <w:rFonts w:asciiTheme="minorHAnsi" w:hAnsiTheme="minorHAnsi"/>
              </w:rPr>
            </w:pPr>
          </w:p>
          <w:p w:rsidR="007317B2" w:rsidRPr="00340354" w:rsidRDefault="007317B2" w:rsidP="007317B2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Corpus processing</w:t>
            </w:r>
            <w:r w:rsidRPr="00340354">
              <w:rPr>
                <w:rFonts w:asciiTheme="minorHAnsi" w:hAnsiTheme="minorHAnsi"/>
              </w:rPr>
              <w:t xml:space="preserve"> for Humanities and Social Sciences purposes</w:t>
            </w:r>
          </w:p>
          <w:p w:rsidR="007317B2" w:rsidRPr="00340354" w:rsidRDefault="007317B2" w:rsidP="007317B2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Off-the-shelf tools</w:t>
            </w:r>
          </w:p>
          <w:p w:rsidR="00AA241F" w:rsidRDefault="00AA241F" w:rsidP="00340354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 w:rsidRPr="00340354">
              <w:rPr>
                <w:rFonts w:asciiTheme="minorHAnsi" w:hAnsiTheme="minorHAnsi"/>
              </w:rPr>
              <w:t>What programming for natural language processing</w:t>
            </w:r>
            <w:r w:rsidR="00DC7398">
              <w:rPr>
                <w:rFonts w:asciiTheme="minorHAnsi" w:hAnsiTheme="minorHAnsi"/>
              </w:rPr>
              <w:t xml:space="preserve"> </w:t>
            </w:r>
            <w:r w:rsidR="00DC7398" w:rsidRPr="002B3968">
              <w:rPr>
                <w:rFonts w:asciiTheme="minorHAnsi" w:hAnsiTheme="minorHAnsi"/>
              </w:rPr>
              <w:t>is</w:t>
            </w:r>
          </w:p>
          <w:p w:rsidR="00AA241F" w:rsidRPr="00340354" w:rsidRDefault="00AA241F" w:rsidP="00340354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 w:rsidRPr="00340354">
              <w:rPr>
                <w:rFonts w:asciiTheme="minorHAnsi" w:hAnsiTheme="minorHAnsi"/>
              </w:rPr>
              <w:t xml:space="preserve">Why Linux for </w:t>
            </w:r>
            <w:r w:rsidR="007317B2" w:rsidRPr="00340354">
              <w:rPr>
                <w:rFonts w:asciiTheme="minorHAnsi" w:hAnsiTheme="minorHAnsi"/>
              </w:rPr>
              <w:t>Humanities and Social Sciences</w:t>
            </w:r>
            <w:r w:rsidR="007317B2">
              <w:rPr>
                <w:rFonts w:asciiTheme="minorHAnsi" w:hAnsiTheme="minorHAnsi"/>
              </w:rPr>
              <w:t xml:space="preserve"> </w:t>
            </w:r>
          </w:p>
          <w:p w:rsidR="00AA241F" w:rsidRPr="00340354" w:rsidRDefault="00AA241F" w:rsidP="00340354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 w:rsidRPr="00340354">
              <w:rPr>
                <w:rFonts w:asciiTheme="minorHAnsi" w:hAnsiTheme="minorHAnsi"/>
              </w:rPr>
              <w:t>The Linux environment</w:t>
            </w:r>
          </w:p>
          <w:p w:rsidR="00AA241F" w:rsidRPr="00340354" w:rsidRDefault="00AA241F" w:rsidP="00340354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 w:rsidRPr="00340354">
              <w:rPr>
                <w:rFonts w:asciiTheme="minorHAnsi" w:hAnsiTheme="minorHAnsi"/>
              </w:rPr>
              <w:t>The terminal</w:t>
            </w:r>
          </w:p>
          <w:p w:rsidR="00AA241F" w:rsidRDefault="00AA241F" w:rsidP="00340354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 w:rsidRPr="00340354">
              <w:rPr>
                <w:rFonts w:asciiTheme="minorHAnsi" w:hAnsiTheme="minorHAnsi"/>
              </w:rPr>
              <w:t>Basic Linux commands</w:t>
            </w:r>
          </w:p>
          <w:p w:rsidR="004D60A8" w:rsidRPr="00340354" w:rsidRDefault="004D60A8" w:rsidP="00340354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Programming for the extraction of collocation lists</w:t>
            </w:r>
          </w:p>
          <w:p w:rsidR="00AA241F" w:rsidRPr="00340354" w:rsidRDefault="00797B6E" w:rsidP="00340354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proofErr w:type="spellStart"/>
            <w:r w:rsidRPr="00340354">
              <w:rPr>
                <w:rFonts w:asciiTheme="minorHAnsi" w:hAnsiTheme="minorHAnsi"/>
              </w:rPr>
              <w:t>g</w:t>
            </w:r>
            <w:r w:rsidR="00ED2AF4" w:rsidRPr="00340354">
              <w:rPr>
                <w:rFonts w:asciiTheme="minorHAnsi" w:hAnsiTheme="minorHAnsi"/>
              </w:rPr>
              <w:t>rep</w:t>
            </w:r>
            <w:proofErr w:type="spellEnd"/>
            <w:r w:rsidR="00ED2AF4" w:rsidRPr="00340354">
              <w:rPr>
                <w:rFonts w:asciiTheme="minorHAnsi" w:hAnsiTheme="minorHAnsi"/>
              </w:rPr>
              <w:t>/</w:t>
            </w:r>
            <w:proofErr w:type="spellStart"/>
            <w:r w:rsidR="00ED2AF4" w:rsidRPr="00340354">
              <w:rPr>
                <w:rFonts w:asciiTheme="minorHAnsi" w:hAnsiTheme="minorHAnsi"/>
              </w:rPr>
              <w:t>fgrep</w:t>
            </w:r>
            <w:proofErr w:type="spellEnd"/>
            <w:r w:rsidR="00ED2AF4" w:rsidRPr="00340354">
              <w:rPr>
                <w:rFonts w:asciiTheme="minorHAnsi" w:hAnsiTheme="minorHAnsi"/>
              </w:rPr>
              <w:t>/</w:t>
            </w:r>
            <w:proofErr w:type="spellStart"/>
            <w:r w:rsidR="00ED2AF4" w:rsidRPr="00340354">
              <w:rPr>
                <w:rFonts w:asciiTheme="minorHAnsi" w:hAnsiTheme="minorHAnsi"/>
              </w:rPr>
              <w:t>egrep</w:t>
            </w:r>
            <w:proofErr w:type="spellEnd"/>
            <w:r w:rsidR="00ED2AF4" w:rsidRPr="00340354">
              <w:rPr>
                <w:rFonts w:asciiTheme="minorHAnsi" w:hAnsiTheme="minorHAnsi"/>
              </w:rPr>
              <w:t xml:space="preserve"> for regular expressions</w:t>
            </w:r>
          </w:p>
          <w:p w:rsidR="00797B6E" w:rsidRPr="00340354" w:rsidRDefault="00797B6E" w:rsidP="00340354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 w:rsidRPr="00340354">
              <w:rPr>
                <w:rFonts w:asciiTheme="minorHAnsi" w:hAnsiTheme="minorHAnsi"/>
              </w:rPr>
              <w:t>F</w:t>
            </w:r>
            <w:r w:rsidR="00340354">
              <w:rPr>
                <w:rFonts w:asciiTheme="minorHAnsi" w:hAnsiTheme="minorHAnsi"/>
              </w:rPr>
              <w:t>orm</w:t>
            </w:r>
            <w:r w:rsidR="00082524">
              <w:rPr>
                <w:rFonts w:asciiTheme="minorHAnsi" w:hAnsiTheme="minorHAnsi"/>
              </w:rPr>
              <w:t>ing</w:t>
            </w:r>
            <w:r w:rsidRPr="00340354">
              <w:rPr>
                <w:rFonts w:asciiTheme="minorHAnsi" w:hAnsiTheme="minorHAnsi"/>
              </w:rPr>
              <w:t xml:space="preserve"> research questions for Humanities and Social Sciences purposes</w:t>
            </w:r>
          </w:p>
          <w:p w:rsidR="00797B6E" w:rsidRPr="00340354" w:rsidRDefault="00082524" w:rsidP="00340354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</w:t>
            </w:r>
            <w:r w:rsidR="004857D2">
              <w:rPr>
                <w:rFonts w:asciiTheme="minorHAnsi" w:hAnsiTheme="minorHAnsi"/>
              </w:rPr>
              <w:t xml:space="preserve">ying </w:t>
            </w:r>
            <w:proofErr w:type="spellStart"/>
            <w:r w:rsidR="00340354" w:rsidRPr="00340354">
              <w:rPr>
                <w:rFonts w:asciiTheme="minorHAnsi" w:hAnsiTheme="minorHAnsi"/>
              </w:rPr>
              <w:t>grep</w:t>
            </w:r>
            <w:proofErr w:type="spellEnd"/>
            <w:r w:rsidR="00340354" w:rsidRPr="00340354">
              <w:rPr>
                <w:rFonts w:asciiTheme="minorHAnsi" w:hAnsiTheme="minorHAnsi"/>
              </w:rPr>
              <w:t>/</w:t>
            </w:r>
            <w:proofErr w:type="spellStart"/>
            <w:r w:rsidR="00340354" w:rsidRPr="00340354">
              <w:rPr>
                <w:rFonts w:asciiTheme="minorHAnsi" w:hAnsiTheme="minorHAnsi"/>
              </w:rPr>
              <w:t>fgrep</w:t>
            </w:r>
            <w:proofErr w:type="spellEnd"/>
            <w:r w:rsidR="00340354" w:rsidRPr="00340354">
              <w:rPr>
                <w:rFonts w:asciiTheme="minorHAnsi" w:hAnsiTheme="minorHAnsi"/>
              </w:rPr>
              <w:t>/</w:t>
            </w:r>
            <w:proofErr w:type="spellStart"/>
            <w:r w:rsidR="00340354" w:rsidRPr="00340354">
              <w:rPr>
                <w:rFonts w:asciiTheme="minorHAnsi" w:hAnsiTheme="minorHAnsi"/>
              </w:rPr>
              <w:t>egrep</w:t>
            </w:r>
            <w:proofErr w:type="spellEnd"/>
            <w:r w:rsidR="00340354" w:rsidRPr="003403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="00340354" w:rsidRPr="003403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language </w:t>
            </w:r>
            <w:r w:rsidR="00340354" w:rsidRPr="00340354">
              <w:rPr>
                <w:rFonts w:asciiTheme="minorHAnsi" w:hAnsiTheme="minorHAnsi"/>
              </w:rPr>
              <w:t xml:space="preserve">research questions </w:t>
            </w:r>
          </w:p>
          <w:p w:rsidR="00340354" w:rsidRPr="00340354" w:rsidRDefault="00340354" w:rsidP="00340354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 w:rsidRPr="00340354">
              <w:rPr>
                <w:rFonts w:asciiTheme="minorHAnsi" w:hAnsiTheme="minorHAnsi"/>
              </w:rPr>
              <w:t>Check</w:t>
            </w:r>
            <w:r w:rsidR="004857D2">
              <w:rPr>
                <w:rFonts w:asciiTheme="minorHAnsi" w:hAnsiTheme="minorHAnsi"/>
              </w:rPr>
              <w:t>ing</w:t>
            </w:r>
            <w:r w:rsidRPr="003403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constructed </w:t>
            </w:r>
            <w:r w:rsidRPr="00340354">
              <w:rPr>
                <w:rFonts w:asciiTheme="minorHAnsi" w:hAnsiTheme="minorHAnsi"/>
              </w:rPr>
              <w:t>tools for errors</w:t>
            </w:r>
          </w:p>
          <w:p w:rsidR="00340354" w:rsidRPr="00340354" w:rsidRDefault="004857D2" w:rsidP="00340354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</w:t>
            </w:r>
            <w:r w:rsidR="00340354" w:rsidRPr="00340354">
              <w:rPr>
                <w:rFonts w:asciiTheme="minorHAnsi" w:hAnsiTheme="minorHAnsi"/>
              </w:rPr>
              <w:t xml:space="preserve"> results for future reference</w:t>
            </w:r>
          </w:p>
          <w:p w:rsidR="008D3EB8" w:rsidRDefault="00340354" w:rsidP="00340354">
            <w:pPr>
              <w:pStyle w:val="a3"/>
              <w:numPr>
                <w:ilvl w:val="0"/>
                <w:numId w:val="10"/>
              </w:numPr>
              <w:ind w:left="567" w:right="171"/>
              <w:jc w:val="both"/>
              <w:rPr>
                <w:rFonts w:asciiTheme="minorHAnsi" w:hAnsiTheme="minorHAnsi"/>
              </w:rPr>
            </w:pPr>
            <w:r w:rsidRPr="00340354">
              <w:rPr>
                <w:rFonts w:asciiTheme="minorHAnsi" w:hAnsiTheme="minorHAnsi"/>
              </w:rPr>
              <w:t>Assess</w:t>
            </w:r>
            <w:r w:rsidR="004857D2">
              <w:rPr>
                <w:rFonts w:asciiTheme="minorHAnsi" w:hAnsiTheme="minorHAnsi"/>
              </w:rPr>
              <w:t>ing</w:t>
            </w:r>
            <w:r w:rsidRPr="00340354">
              <w:rPr>
                <w:rFonts w:asciiTheme="minorHAnsi" w:hAnsiTheme="minorHAnsi"/>
              </w:rPr>
              <w:t xml:space="preserve"> results</w:t>
            </w:r>
          </w:p>
          <w:p w:rsidR="00887FF8" w:rsidRDefault="00887FF8" w:rsidP="00887FF8">
            <w:pPr>
              <w:pStyle w:val="a3"/>
              <w:ind w:left="567" w:right="171"/>
              <w:jc w:val="both"/>
              <w:rPr>
                <w:rFonts w:asciiTheme="minorHAnsi" w:hAnsiTheme="minorHAnsi"/>
              </w:rPr>
            </w:pPr>
          </w:p>
          <w:p w:rsidR="002B3968" w:rsidRPr="00340354" w:rsidRDefault="002B3968" w:rsidP="00887FF8">
            <w:pPr>
              <w:pStyle w:val="a3"/>
              <w:ind w:left="567" w:right="171"/>
              <w:jc w:val="both"/>
              <w:rPr>
                <w:rFonts w:asciiTheme="minorHAnsi" w:hAnsiTheme="minorHAnsi"/>
              </w:rPr>
            </w:pPr>
          </w:p>
        </w:tc>
      </w:tr>
    </w:tbl>
    <w:p w:rsidR="00CC1EC5" w:rsidRPr="002D01A2" w:rsidRDefault="00CC1EC5" w:rsidP="001A7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D01A2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077F4" w:rsidRPr="002D01A2" w:rsidTr="00E30CBA">
        <w:tc>
          <w:tcPr>
            <w:tcW w:w="3306" w:type="dxa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DELIVERY</w:t>
            </w: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CC1EC5" w:rsidRPr="002D01A2" w:rsidRDefault="00795DEB" w:rsidP="00E30CBA">
            <w:pPr>
              <w:spacing w:after="200" w:line="276" w:lineRule="auto"/>
              <w:rPr>
                <w:rFonts w:asciiTheme="minorHAnsi" w:eastAsia="Calibri" w:hAnsiTheme="minorHAnsi" w:cstheme="minorHAnsi"/>
                <w:iCs/>
                <w:lang w:val="en-GB"/>
              </w:rPr>
            </w:pPr>
            <w:r w:rsidRPr="002D01A2">
              <w:rPr>
                <w:rFonts w:asciiTheme="minorHAnsi" w:eastAsia="Calibri" w:hAnsiTheme="minorHAnsi" w:cstheme="minorHAnsi"/>
                <w:iCs/>
                <w:lang w:val="en-GB"/>
              </w:rPr>
              <w:t>Face-to-face</w:t>
            </w:r>
          </w:p>
        </w:tc>
      </w:tr>
      <w:tr w:rsidR="006077F4" w:rsidRPr="002D01A2" w:rsidTr="00E30CBA">
        <w:tc>
          <w:tcPr>
            <w:tcW w:w="3306" w:type="dxa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CC1EC5" w:rsidRPr="002D01A2" w:rsidRDefault="00795DEB" w:rsidP="00795DE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D01A2">
              <w:rPr>
                <w:rFonts w:asciiTheme="minorHAnsi" w:hAnsiTheme="minorHAnsi" w:cstheme="minorHAnsi"/>
                <w:lang w:val="en-GB"/>
              </w:rPr>
              <w:t>Use of ICT in communication with students</w:t>
            </w:r>
          </w:p>
        </w:tc>
      </w:tr>
      <w:tr w:rsidR="006077F4" w:rsidRPr="002D01A2" w:rsidTr="00E30CBA">
        <w:tc>
          <w:tcPr>
            <w:tcW w:w="3306" w:type="dxa"/>
            <w:shd w:val="clear" w:color="auto" w:fill="D0CECE" w:themeFill="background2" w:themeFillShade="E6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TEACHING METHODS</w:t>
            </w:r>
          </w:p>
          <w:p w:rsidR="00CC1EC5" w:rsidRPr="002D01A2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CC1EC5" w:rsidRPr="002D01A2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CC1EC5" w:rsidRPr="002D01A2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:rsidR="00CC1EC5" w:rsidRPr="002D01A2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6077F4" w:rsidRPr="002D01A2" w:rsidTr="00E30CBA">
              <w:tc>
                <w:tcPr>
                  <w:tcW w:w="2467" w:type="dxa"/>
                  <w:shd w:val="clear" w:color="auto" w:fill="D0CECE" w:themeFill="background2" w:themeFillShade="E6"/>
                  <w:vAlign w:val="center"/>
                </w:tcPr>
                <w:p w:rsidR="00CC1EC5" w:rsidRPr="002D01A2" w:rsidRDefault="00CC1EC5" w:rsidP="00E30CB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D01A2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D0CECE" w:themeFill="background2" w:themeFillShade="E6"/>
                  <w:vAlign w:val="center"/>
                </w:tcPr>
                <w:p w:rsidR="00CC1EC5" w:rsidRPr="002D01A2" w:rsidRDefault="00CC1EC5" w:rsidP="00E30CB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D01A2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6077F4" w:rsidRPr="002D01A2" w:rsidTr="00E30CBA">
              <w:tc>
                <w:tcPr>
                  <w:tcW w:w="2467" w:type="dxa"/>
                </w:tcPr>
                <w:p w:rsidR="00CC1EC5" w:rsidRPr="003F6A34" w:rsidRDefault="00795DEB" w:rsidP="00E30CBA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3F6A34">
                    <w:rPr>
                      <w:rFonts w:asciiTheme="minorHAnsi" w:hAnsiTheme="minorHAnsi" w:cstheme="minorHAnsi"/>
                      <w:iCs/>
                      <w:lang w:val="en-GB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CC1EC5" w:rsidRPr="003F6A34" w:rsidRDefault="00F57B57" w:rsidP="00710789">
                  <w:pPr>
                    <w:rPr>
                      <w:rFonts w:asciiTheme="minorHAnsi" w:hAnsiTheme="minorHAnsi" w:cstheme="minorHAnsi"/>
                    </w:rPr>
                  </w:pPr>
                  <w:r w:rsidRPr="003F6A34">
                    <w:rPr>
                      <w:rFonts w:asciiTheme="minorHAnsi" w:hAnsiTheme="minorHAnsi" w:cstheme="minorHAnsi"/>
                      <w:lang w:val="el-GR"/>
                    </w:rPr>
                    <w:t xml:space="preserve">39 </w:t>
                  </w:r>
                  <w:r w:rsidRPr="003F6A34">
                    <w:rPr>
                      <w:rFonts w:asciiTheme="minorHAnsi" w:hAnsiTheme="minorHAnsi" w:cstheme="minorHAnsi"/>
                    </w:rPr>
                    <w:t>hours (1.56 ECTS)</w:t>
                  </w:r>
                </w:p>
              </w:tc>
            </w:tr>
            <w:tr w:rsidR="006077F4" w:rsidRPr="002D01A2" w:rsidTr="00E30CBA">
              <w:tc>
                <w:tcPr>
                  <w:tcW w:w="2467" w:type="dxa"/>
                  <w:shd w:val="clear" w:color="auto" w:fill="auto"/>
                </w:tcPr>
                <w:p w:rsidR="00CC1EC5" w:rsidRPr="003F6A34" w:rsidRDefault="00F57B57" w:rsidP="00E30CBA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3F6A34">
                    <w:rPr>
                      <w:rFonts w:asciiTheme="minorHAnsi" w:hAnsiTheme="minorHAnsi" w:cstheme="minorHAnsi"/>
                      <w:iCs/>
                      <w:lang w:val="en-GB"/>
                    </w:rPr>
                    <w:t>Personal study</w:t>
                  </w:r>
                </w:p>
              </w:tc>
              <w:tc>
                <w:tcPr>
                  <w:tcW w:w="2468" w:type="dxa"/>
                </w:tcPr>
                <w:p w:rsidR="00CC1EC5" w:rsidRPr="003F6A34" w:rsidRDefault="00F57B57" w:rsidP="00710789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F6A34">
                    <w:rPr>
                      <w:rFonts w:asciiTheme="minorHAnsi" w:hAnsiTheme="minorHAnsi" w:cstheme="minorHAnsi"/>
                      <w:lang w:val="en-GB"/>
                    </w:rPr>
                    <w:t>33 hours (1.32 ECTS)</w:t>
                  </w:r>
                </w:p>
              </w:tc>
            </w:tr>
            <w:tr w:rsidR="006077F4" w:rsidRPr="002D01A2" w:rsidTr="00E30CBA">
              <w:tc>
                <w:tcPr>
                  <w:tcW w:w="2467" w:type="dxa"/>
                  <w:shd w:val="clear" w:color="auto" w:fill="auto"/>
                </w:tcPr>
                <w:p w:rsidR="00CC1EC5" w:rsidRPr="003F6A34" w:rsidRDefault="00F57B57" w:rsidP="00E30CBA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3F6A34">
                    <w:rPr>
                      <w:rFonts w:asciiTheme="minorHAnsi" w:hAnsiTheme="minorHAnsi" w:cstheme="minorHAnsi"/>
                      <w:iCs/>
                      <w:lang w:val="en-GB"/>
                    </w:rPr>
                    <w:t>Assignment</w:t>
                  </w:r>
                </w:p>
              </w:tc>
              <w:tc>
                <w:tcPr>
                  <w:tcW w:w="2468" w:type="dxa"/>
                </w:tcPr>
                <w:p w:rsidR="00CC1EC5" w:rsidRPr="003F6A34" w:rsidRDefault="00F57B57" w:rsidP="00710789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F6A34">
                    <w:rPr>
                      <w:rFonts w:asciiTheme="minorHAnsi" w:hAnsiTheme="minorHAnsi" w:cstheme="minorHAnsi"/>
                      <w:lang w:val="en-GB"/>
                    </w:rPr>
                    <w:t>50 hours (2 ECTS)</w:t>
                  </w:r>
                </w:p>
              </w:tc>
            </w:tr>
            <w:tr w:rsidR="006077F4" w:rsidRPr="002D01A2" w:rsidTr="00E30CBA">
              <w:tc>
                <w:tcPr>
                  <w:tcW w:w="2467" w:type="dxa"/>
                  <w:shd w:val="clear" w:color="auto" w:fill="auto"/>
                </w:tcPr>
                <w:p w:rsidR="00CC1EC5" w:rsidRPr="003F6A34" w:rsidRDefault="0016346D" w:rsidP="00E30CBA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3F6A34">
                    <w:rPr>
                      <w:rFonts w:asciiTheme="minorHAnsi" w:hAnsiTheme="minorHAnsi" w:cstheme="minorHAnsi"/>
                      <w:iCs/>
                      <w:lang w:val="en-GB"/>
                    </w:rPr>
                    <w:t>End of semester exam</w:t>
                  </w:r>
                </w:p>
              </w:tc>
              <w:tc>
                <w:tcPr>
                  <w:tcW w:w="2468" w:type="dxa"/>
                </w:tcPr>
                <w:p w:rsidR="00CC1EC5" w:rsidRPr="003F6A34" w:rsidRDefault="0016346D" w:rsidP="00710789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F6A34">
                    <w:rPr>
                      <w:rFonts w:asciiTheme="minorHAnsi" w:hAnsiTheme="minorHAnsi" w:cstheme="minorHAnsi"/>
                      <w:lang w:val="en-GB"/>
                    </w:rPr>
                    <w:t>3 hours (0.12 ECTS)</w:t>
                  </w:r>
                </w:p>
              </w:tc>
            </w:tr>
            <w:tr w:rsidR="006077F4" w:rsidRPr="002D01A2" w:rsidTr="00E30CBA">
              <w:tc>
                <w:tcPr>
                  <w:tcW w:w="2467" w:type="dxa"/>
                </w:tcPr>
                <w:p w:rsidR="00CC1EC5" w:rsidRPr="003F6A34" w:rsidRDefault="00CC1EC5" w:rsidP="00E30CBA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3F6A34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vAlign w:val="center"/>
                </w:tcPr>
                <w:p w:rsidR="00CC1EC5" w:rsidRPr="00675601" w:rsidRDefault="0016346D" w:rsidP="00710789">
                  <w:pPr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r w:rsidRPr="00675601">
                    <w:rPr>
                      <w:rFonts w:asciiTheme="minorHAnsi" w:hAnsiTheme="minorHAnsi" w:cstheme="minorHAnsi"/>
                      <w:i/>
                      <w:lang w:val="en-GB"/>
                    </w:rPr>
                    <w:t>125 hours (</w:t>
                  </w:r>
                  <w:r w:rsidR="00795DEB" w:rsidRPr="00675601">
                    <w:rPr>
                      <w:rFonts w:asciiTheme="minorHAnsi" w:hAnsiTheme="minorHAnsi" w:cstheme="minorHAnsi"/>
                      <w:i/>
                      <w:lang w:val="en-GB"/>
                    </w:rPr>
                    <w:t>5</w:t>
                  </w:r>
                  <w:r w:rsidRPr="00675601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ECTS)</w:t>
                  </w:r>
                </w:p>
              </w:tc>
            </w:tr>
          </w:tbl>
          <w:p w:rsidR="00CC1EC5" w:rsidRPr="002D01A2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077F4" w:rsidRPr="002D01A2" w:rsidTr="00E30CBA">
        <w:tc>
          <w:tcPr>
            <w:tcW w:w="3306" w:type="dxa"/>
          </w:tcPr>
          <w:p w:rsidR="00CC1EC5" w:rsidRPr="002D01A2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CC1EC5" w:rsidRPr="002D01A2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CC1EC5" w:rsidRPr="002D01A2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:rsidR="00CC1EC5" w:rsidRPr="002D01A2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CC1EC5" w:rsidRPr="002D01A2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:rsidR="00CC1EC5" w:rsidRPr="002D01A2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CC1EC5" w:rsidRPr="002D01A2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  <w:p w:rsidR="00CE69E5" w:rsidRPr="00CE69E5" w:rsidRDefault="001543B0" w:rsidP="00E30CBA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CE69E5">
              <w:rPr>
                <w:rFonts w:asciiTheme="minorHAnsi" w:hAnsiTheme="minorHAnsi" w:cstheme="minorHAnsi"/>
                <w:i/>
                <w:lang w:val="en-GB"/>
              </w:rPr>
              <w:t xml:space="preserve">Language of evaluation: </w:t>
            </w:r>
          </w:p>
          <w:p w:rsidR="00710789" w:rsidRDefault="001543B0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2D01A2">
              <w:rPr>
                <w:rFonts w:asciiTheme="minorHAnsi" w:hAnsiTheme="minorHAnsi" w:cstheme="minorHAnsi"/>
                <w:lang w:val="en-GB"/>
              </w:rPr>
              <w:t xml:space="preserve">Greek. </w:t>
            </w:r>
          </w:p>
          <w:p w:rsidR="00CC1EC5" w:rsidRPr="002D01A2" w:rsidRDefault="001543B0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2D01A2">
              <w:rPr>
                <w:rFonts w:asciiTheme="minorHAnsi" w:hAnsiTheme="minorHAnsi" w:cstheme="minorHAnsi"/>
                <w:lang w:val="en-GB"/>
              </w:rPr>
              <w:t>In case of ERASMUS students: English</w:t>
            </w:r>
          </w:p>
          <w:p w:rsidR="00CC1EC5" w:rsidRPr="002D01A2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  <w:p w:rsidR="008D3EB8" w:rsidRPr="00CE69E5" w:rsidRDefault="001543B0" w:rsidP="00E30CBA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CE69E5">
              <w:rPr>
                <w:rFonts w:asciiTheme="minorHAnsi" w:hAnsiTheme="minorHAnsi" w:cstheme="minorHAnsi"/>
                <w:i/>
                <w:lang w:val="en-GB"/>
              </w:rPr>
              <w:t xml:space="preserve">Method of evaluation: </w:t>
            </w:r>
          </w:p>
          <w:p w:rsidR="005A3CE4" w:rsidRPr="005A3CE4" w:rsidRDefault="005A3CE4" w:rsidP="005A3CE4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proofErr w:type="gramStart"/>
            <w:r w:rsidRPr="005A3CE4">
              <w:rPr>
                <w:rFonts w:asciiTheme="minorHAnsi" w:hAnsiTheme="minorHAnsi" w:cstheme="minorHAnsi"/>
                <w:lang w:val="en-GB"/>
              </w:rPr>
              <w:t>end</w:t>
            </w:r>
            <w:proofErr w:type="gramEnd"/>
            <w:r w:rsidRPr="005A3CE4">
              <w:rPr>
                <w:rFonts w:asciiTheme="minorHAnsi" w:hAnsiTheme="minorHAnsi" w:cstheme="minorHAnsi"/>
                <w:lang w:val="en-GB"/>
              </w:rPr>
              <w:t xml:space="preserve"> of semester exam using ICT (50%)</w:t>
            </w:r>
          </w:p>
          <w:p w:rsidR="001543B0" w:rsidRPr="005A3CE4" w:rsidRDefault="00686393" w:rsidP="00E30CBA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gramStart"/>
            <w:r w:rsidRPr="005A3CE4">
              <w:rPr>
                <w:rFonts w:asciiTheme="minorHAnsi" w:hAnsiTheme="minorHAnsi" w:cstheme="minorHAnsi"/>
              </w:rPr>
              <w:t>independent/team</w:t>
            </w:r>
            <w:proofErr w:type="gramEnd"/>
            <w:r w:rsidR="008D3EB8" w:rsidRPr="005A3CE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D3EB8" w:rsidRPr="005A3CE4">
              <w:rPr>
                <w:rFonts w:asciiTheme="minorHAnsi" w:hAnsiTheme="minorHAnsi" w:cstheme="minorHAnsi"/>
              </w:rPr>
              <w:t>assignment</w:t>
            </w:r>
            <w:r w:rsidR="005A3CE4">
              <w:rPr>
                <w:rFonts w:asciiTheme="minorHAnsi" w:hAnsiTheme="minorHAnsi" w:cstheme="minorHAnsi"/>
              </w:rPr>
              <w:t xml:space="preserve"> (50%)</w:t>
            </w:r>
          </w:p>
          <w:p w:rsidR="008D3EB8" w:rsidRPr="002D01A2" w:rsidRDefault="008D3EB8" w:rsidP="00E30CBA">
            <w:pPr>
              <w:rPr>
                <w:rFonts w:asciiTheme="minorHAnsi" w:hAnsiTheme="minorHAnsi" w:cstheme="minorHAnsi"/>
                <w:lang w:val="en-GB"/>
              </w:rPr>
            </w:pPr>
          </w:p>
          <w:p w:rsidR="00CC1EC5" w:rsidRPr="002D01A2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  <w:p w:rsidR="00CC1EC5" w:rsidRPr="002D01A2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C1EC5" w:rsidRPr="002D01A2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D01A2">
        <w:rPr>
          <w:rFonts w:asciiTheme="minorHAnsi" w:hAnsiTheme="minorHAnsi" w:cstheme="minorHAnsi"/>
          <w:b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CC1EC5" w:rsidRPr="002D01A2" w:rsidTr="00E30CBA">
        <w:tc>
          <w:tcPr>
            <w:tcW w:w="8472" w:type="dxa"/>
          </w:tcPr>
          <w:p w:rsidR="00CC1EC5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Suggested bibliography:</w:t>
            </w:r>
          </w:p>
          <w:p w:rsidR="00F661D4" w:rsidRPr="002D01A2" w:rsidRDefault="00F661D4" w:rsidP="00E30CB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  <w:p w:rsidR="00F773C0" w:rsidRDefault="005A3CE4" w:rsidP="005A3CE4">
            <w:pPr>
              <w:ind w:left="851" w:right="27" w:hanging="720"/>
              <w:jc w:val="both"/>
              <w:rPr>
                <w:rFonts w:asciiTheme="minorHAnsi" w:hAnsiTheme="minorHAnsi"/>
                <w:lang w:val="el-GR"/>
              </w:rPr>
            </w:pPr>
            <w:proofErr w:type="spellStart"/>
            <w:r w:rsidRPr="002D01A2">
              <w:rPr>
                <w:rFonts w:asciiTheme="minorHAnsi" w:hAnsiTheme="minorHAnsi"/>
                <w:lang w:val="el-GR"/>
              </w:rPr>
              <w:t>Γούτσος</w:t>
            </w:r>
            <w:proofErr w:type="spellEnd"/>
            <w:r w:rsidRPr="002D01A2">
              <w:rPr>
                <w:rFonts w:asciiTheme="minorHAnsi" w:hAnsiTheme="minorHAnsi"/>
                <w:lang w:val="el-GR"/>
              </w:rPr>
              <w:t xml:space="preserve">, Δ., </w:t>
            </w:r>
            <w:proofErr w:type="spellStart"/>
            <w:r w:rsidRPr="002D01A2">
              <w:rPr>
                <w:rFonts w:asciiTheme="minorHAnsi" w:hAnsiTheme="minorHAnsi"/>
                <w:lang w:val="el-GR"/>
              </w:rPr>
              <w:t>Σηφιανού</w:t>
            </w:r>
            <w:proofErr w:type="spellEnd"/>
            <w:r w:rsidR="00F661D4" w:rsidRPr="00F661D4">
              <w:rPr>
                <w:rFonts w:asciiTheme="minorHAnsi" w:hAnsiTheme="minorHAnsi"/>
                <w:lang w:val="el-GR"/>
              </w:rPr>
              <w:t xml:space="preserve">, </w:t>
            </w:r>
            <w:r w:rsidR="00F661D4">
              <w:rPr>
                <w:rFonts w:asciiTheme="minorHAnsi" w:hAnsiTheme="minorHAnsi"/>
              </w:rPr>
              <w:t>M</w:t>
            </w:r>
            <w:r w:rsidR="00F661D4" w:rsidRPr="00F661D4">
              <w:rPr>
                <w:rFonts w:asciiTheme="minorHAnsi" w:hAnsiTheme="minorHAnsi"/>
                <w:lang w:val="el-GR"/>
              </w:rPr>
              <w:t>.</w:t>
            </w:r>
            <w:r w:rsidRPr="002D01A2">
              <w:rPr>
                <w:rFonts w:asciiTheme="minorHAnsi" w:hAnsiTheme="minorHAnsi"/>
                <w:lang w:val="el-GR"/>
              </w:rPr>
              <w:t xml:space="preserve"> &amp; </w:t>
            </w:r>
            <w:r w:rsidR="00F661D4">
              <w:rPr>
                <w:rFonts w:asciiTheme="minorHAnsi" w:hAnsiTheme="minorHAnsi"/>
                <w:lang w:val="el-GR"/>
              </w:rPr>
              <w:t>Θεοδωρακοπούλου, A.</w:t>
            </w:r>
            <w:r w:rsidR="00F661D4" w:rsidRPr="00F661D4">
              <w:rPr>
                <w:rFonts w:asciiTheme="minorHAnsi" w:hAnsiTheme="minorHAnsi"/>
                <w:lang w:val="el-GR"/>
              </w:rPr>
              <w:t xml:space="preserve"> (2005)</w:t>
            </w:r>
            <w:r w:rsidRPr="002D01A2">
              <w:rPr>
                <w:rFonts w:asciiTheme="minorHAnsi" w:hAnsiTheme="minorHAnsi"/>
                <w:lang w:val="el-GR"/>
              </w:rPr>
              <w:t xml:space="preserve"> Η ελληνική ως ξένη γλώσσα. Αθήνα: Πατάκης</w:t>
            </w:r>
            <w:r w:rsidR="00F661D4" w:rsidRPr="00F911D0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</w:p>
          <w:p w:rsidR="005A3CE4" w:rsidRPr="008D3EB8" w:rsidRDefault="005A3CE4" w:rsidP="005A3CE4">
            <w:pPr>
              <w:ind w:left="851" w:right="27" w:hanging="720"/>
              <w:jc w:val="both"/>
              <w:rPr>
                <w:rFonts w:asciiTheme="minorHAnsi" w:hAnsiTheme="minorHAnsi"/>
                <w:lang w:val="el-GR"/>
              </w:rPr>
            </w:pPr>
            <w:proofErr w:type="spellStart"/>
            <w:r>
              <w:rPr>
                <w:rFonts w:asciiTheme="minorHAnsi" w:hAnsiTheme="minorHAnsi"/>
                <w:lang w:val="el-GR"/>
              </w:rPr>
              <w:t>Γούτσος</w:t>
            </w:r>
            <w:proofErr w:type="spellEnd"/>
            <w:r>
              <w:rPr>
                <w:rFonts w:asciiTheme="minorHAnsi" w:hAnsiTheme="minorHAnsi"/>
                <w:lang w:val="el-GR"/>
              </w:rPr>
              <w:t>, Διονύσης</w:t>
            </w:r>
            <w:r w:rsidRPr="008D3EB8">
              <w:rPr>
                <w:rFonts w:asciiTheme="minorHAnsi" w:hAnsiTheme="minorHAnsi"/>
                <w:lang w:val="el-GR"/>
              </w:rPr>
              <w:t xml:space="preserve"> (2015) Εισαγωγή στη Γλωσσολογία Σωμάτων Κειμένων.  Ελληνικά Ακαδημαϊκά Ηλεκτρον</w:t>
            </w:r>
            <w:r w:rsidR="00294B81">
              <w:rPr>
                <w:rFonts w:asciiTheme="minorHAnsi" w:hAnsiTheme="minorHAnsi"/>
                <w:lang w:val="el-GR"/>
              </w:rPr>
              <w:t>ικά Συγγράμματα και Βοηθήματα.</w:t>
            </w:r>
            <w:r w:rsidR="00EF0E63">
              <w:rPr>
                <w:rFonts w:asciiTheme="minorHAnsi" w:hAnsiTheme="minorHAnsi"/>
                <w:lang w:val="el-GR"/>
              </w:rPr>
              <w:t xml:space="preserve"> </w:t>
            </w:r>
            <w:r w:rsidR="00E00FC2">
              <w:rPr>
                <w:rFonts w:asciiTheme="minorHAnsi" w:hAnsiTheme="minorHAnsi"/>
                <w:lang w:val="el-GR"/>
              </w:rPr>
              <w:t xml:space="preserve">Αθήνα: Εθνικό Μετσόβιο Πολυτεχνείο, </w:t>
            </w:r>
            <w:r w:rsidR="00294B81">
              <w:rPr>
                <w:rFonts w:asciiTheme="minorHAnsi" w:hAnsiTheme="minorHAnsi"/>
                <w:lang w:val="el-GR"/>
              </w:rPr>
              <w:t xml:space="preserve"> Σύνδεσμος Ελληνικών Ακαδημαϊκών Βιβλιοθηκών, </w:t>
            </w:r>
            <w:r w:rsidRPr="008D3EB8">
              <w:rPr>
                <w:rFonts w:asciiTheme="minorHAnsi" w:hAnsiTheme="minorHAnsi"/>
                <w:lang w:val="el-GR"/>
              </w:rPr>
              <w:t>Αποθετήριο "</w:t>
            </w:r>
            <w:proofErr w:type="spellStart"/>
            <w:r w:rsidRPr="008D3EB8">
              <w:rPr>
                <w:rFonts w:asciiTheme="minorHAnsi" w:hAnsiTheme="minorHAnsi"/>
                <w:lang w:val="el-GR"/>
              </w:rPr>
              <w:t>Κάλλιπος</w:t>
            </w:r>
            <w:proofErr w:type="spellEnd"/>
            <w:r w:rsidRPr="008D3EB8">
              <w:rPr>
                <w:rFonts w:asciiTheme="minorHAnsi" w:hAnsiTheme="minorHAnsi"/>
                <w:lang w:val="el-GR"/>
              </w:rPr>
              <w:t>"</w:t>
            </w:r>
            <w:r w:rsidR="00E00FC2">
              <w:rPr>
                <w:rFonts w:asciiTheme="minorHAnsi" w:hAnsiTheme="minorHAnsi"/>
                <w:lang w:val="el-GR"/>
              </w:rPr>
              <w:t xml:space="preserve">, </w:t>
            </w:r>
            <w:r w:rsidR="00E00FC2">
              <w:rPr>
                <w:rFonts w:asciiTheme="minorHAnsi" w:hAnsiTheme="minorHAnsi"/>
              </w:rPr>
              <w:t>www</w:t>
            </w:r>
            <w:r w:rsidR="00E00FC2" w:rsidRPr="00E00FC2">
              <w:rPr>
                <w:rFonts w:asciiTheme="minorHAnsi" w:hAnsiTheme="minorHAnsi"/>
                <w:lang w:val="el-GR"/>
              </w:rPr>
              <w:t>.</w:t>
            </w:r>
            <w:proofErr w:type="spellStart"/>
            <w:r w:rsidR="00E00FC2">
              <w:rPr>
                <w:rFonts w:asciiTheme="minorHAnsi" w:hAnsiTheme="minorHAnsi"/>
              </w:rPr>
              <w:t>kallipos</w:t>
            </w:r>
            <w:proofErr w:type="spellEnd"/>
            <w:r w:rsidR="00E00FC2" w:rsidRPr="00E00FC2">
              <w:rPr>
                <w:rFonts w:asciiTheme="minorHAnsi" w:hAnsiTheme="minorHAnsi"/>
                <w:lang w:val="el-GR"/>
              </w:rPr>
              <w:t>.</w:t>
            </w:r>
            <w:r w:rsidR="00E00FC2">
              <w:rPr>
                <w:rFonts w:asciiTheme="minorHAnsi" w:hAnsiTheme="minorHAnsi"/>
              </w:rPr>
              <w:t>gr</w:t>
            </w:r>
            <w:r w:rsidRPr="008D3EB8">
              <w:rPr>
                <w:rFonts w:asciiTheme="minorHAnsi" w:hAnsiTheme="minorHAnsi"/>
                <w:lang w:val="el-GR"/>
              </w:rPr>
              <w:t>.</w:t>
            </w:r>
          </w:p>
          <w:p w:rsidR="00AE1CE9" w:rsidRDefault="00AE1CE9" w:rsidP="00AE1CE9">
            <w:pPr>
              <w:tabs>
                <w:tab w:val="left" w:pos="10348"/>
              </w:tabs>
              <w:ind w:left="851" w:hanging="720"/>
              <w:jc w:val="both"/>
              <w:rPr>
                <w:rFonts w:asciiTheme="minorHAnsi" w:hAnsiTheme="minorHAnsi"/>
                <w:lang w:val="el-GR"/>
              </w:rPr>
            </w:pPr>
            <w:r w:rsidRPr="002D01A2">
              <w:rPr>
                <w:rFonts w:asciiTheme="minorHAnsi" w:hAnsiTheme="minorHAnsi"/>
                <w:lang w:val="el-GR"/>
              </w:rPr>
              <w:t xml:space="preserve">Μαρκόπουλος, Γ. Α. </w:t>
            </w:r>
            <w:r w:rsidR="005A3CE4" w:rsidRPr="005A3CE4">
              <w:rPr>
                <w:rFonts w:asciiTheme="minorHAnsi" w:hAnsiTheme="minorHAnsi"/>
                <w:lang w:val="el-GR"/>
              </w:rPr>
              <w:t>(</w:t>
            </w:r>
            <w:r w:rsidR="005A3CE4">
              <w:rPr>
                <w:rFonts w:asciiTheme="minorHAnsi" w:hAnsiTheme="minorHAnsi"/>
                <w:lang w:val="el-GR"/>
              </w:rPr>
              <w:t>2006)</w:t>
            </w:r>
            <w:r w:rsidRPr="002D01A2">
              <w:rPr>
                <w:rFonts w:asciiTheme="minorHAnsi" w:hAnsiTheme="minorHAnsi"/>
                <w:lang w:val="el-GR"/>
              </w:rPr>
              <w:t xml:space="preserve"> Ζητήματα Υπολογιστικής Γλωσσολογίας. Γ. Α. Μαρκόπουλος.</w:t>
            </w:r>
          </w:p>
          <w:p w:rsidR="00F773C0" w:rsidRPr="002D01A2" w:rsidRDefault="00F773C0" w:rsidP="00AE1CE9">
            <w:pPr>
              <w:tabs>
                <w:tab w:val="left" w:pos="10348"/>
              </w:tabs>
              <w:ind w:left="851" w:hanging="720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Μικρός, Γ. Κ. (2009) Η Ποσοτική Ανάλυση της </w:t>
            </w:r>
            <w:proofErr w:type="spellStart"/>
            <w:r>
              <w:rPr>
                <w:rFonts w:asciiTheme="minorHAnsi" w:hAnsiTheme="minorHAnsi"/>
                <w:lang w:val="el-GR"/>
              </w:rPr>
              <w:t>Κοινωνιογλωσσολογικής</w:t>
            </w:r>
            <w:proofErr w:type="spellEnd"/>
            <w:r>
              <w:rPr>
                <w:rFonts w:asciiTheme="minorHAnsi" w:hAnsiTheme="minorHAnsi"/>
                <w:lang w:val="el-GR"/>
              </w:rPr>
              <w:t xml:space="preserve"> Ποικιλίας – Θεωρητικές και Μεθοδολογικές Προσεγγίσεις. Αθήνα: Μεταίχμιο.</w:t>
            </w:r>
          </w:p>
          <w:p w:rsidR="00AE1CE9" w:rsidRPr="002D01A2" w:rsidRDefault="00AE1CE9" w:rsidP="00AE1CE9">
            <w:pPr>
              <w:ind w:left="851" w:hanging="720"/>
              <w:jc w:val="both"/>
              <w:rPr>
                <w:rFonts w:asciiTheme="minorHAnsi" w:hAnsiTheme="minorHAnsi"/>
                <w:lang w:val="el-GR"/>
              </w:rPr>
            </w:pPr>
            <w:r w:rsidRPr="002D01A2">
              <w:rPr>
                <w:rFonts w:asciiTheme="minorHAnsi" w:hAnsiTheme="minorHAnsi"/>
                <w:lang w:val="el-GR"/>
              </w:rPr>
              <w:t xml:space="preserve">Μικρός, Γ. </w:t>
            </w:r>
            <w:r w:rsidR="005A3CE4" w:rsidRPr="00F773C0">
              <w:rPr>
                <w:rFonts w:asciiTheme="minorHAnsi" w:hAnsiTheme="minorHAnsi"/>
                <w:lang w:val="el-GR"/>
              </w:rPr>
              <w:t>(</w:t>
            </w:r>
            <w:r w:rsidR="005A3CE4">
              <w:rPr>
                <w:rFonts w:asciiTheme="minorHAnsi" w:hAnsiTheme="minorHAnsi"/>
                <w:lang w:val="el-GR"/>
              </w:rPr>
              <w:t>2016)</w:t>
            </w:r>
            <w:r w:rsidRPr="002D01A2">
              <w:rPr>
                <w:rFonts w:asciiTheme="minorHAnsi" w:hAnsiTheme="minorHAnsi"/>
                <w:lang w:val="el-GR"/>
              </w:rPr>
              <w:t xml:space="preserve"> Υπολογιστική Υφολογία.  Ελληνικά Ακαδημαϊκά Ηλεκτρονικά Συγγράμματα και Βοηθήματα - Αποθετήριο "</w:t>
            </w:r>
            <w:proofErr w:type="spellStart"/>
            <w:r w:rsidRPr="002D01A2">
              <w:rPr>
                <w:rFonts w:asciiTheme="minorHAnsi" w:hAnsiTheme="minorHAnsi"/>
                <w:lang w:val="el-GR"/>
              </w:rPr>
              <w:t>Κάλλιπος</w:t>
            </w:r>
            <w:proofErr w:type="spellEnd"/>
            <w:r w:rsidRPr="002D01A2">
              <w:rPr>
                <w:rFonts w:asciiTheme="minorHAnsi" w:hAnsiTheme="minorHAnsi"/>
                <w:lang w:val="el-GR"/>
              </w:rPr>
              <w:t>"</w:t>
            </w:r>
          </w:p>
          <w:p w:rsidR="00AE1CE9" w:rsidRPr="002D01A2" w:rsidRDefault="00AE1CE9" w:rsidP="00AE1CE9">
            <w:pPr>
              <w:ind w:left="851" w:hanging="720"/>
              <w:jc w:val="both"/>
              <w:rPr>
                <w:rFonts w:asciiTheme="minorHAnsi" w:hAnsiTheme="minorHAnsi"/>
                <w:lang w:val="el-GR"/>
              </w:rPr>
            </w:pPr>
            <w:proofErr w:type="spellStart"/>
            <w:r w:rsidRPr="002D01A2">
              <w:rPr>
                <w:rFonts w:asciiTheme="minorHAnsi" w:hAnsiTheme="minorHAnsi"/>
                <w:lang w:val="el-GR"/>
              </w:rPr>
              <w:t>Σαριδάκης</w:t>
            </w:r>
            <w:proofErr w:type="spellEnd"/>
            <w:r w:rsidRPr="002D01A2">
              <w:rPr>
                <w:rFonts w:asciiTheme="minorHAnsi" w:hAnsiTheme="minorHAnsi"/>
                <w:lang w:val="el-GR"/>
              </w:rPr>
              <w:t xml:space="preserve">, Ι. </w:t>
            </w:r>
            <w:r w:rsidR="005A3CE4" w:rsidRPr="005A3CE4">
              <w:rPr>
                <w:rFonts w:asciiTheme="minorHAnsi" w:hAnsiTheme="minorHAnsi"/>
                <w:lang w:val="el-GR"/>
              </w:rPr>
              <w:t>(</w:t>
            </w:r>
            <w:r w:rsidR="005A3CE4">
              <w:rPr>
                <w:rFonts w:asciiTheme="minorHAnsi" w:hAnsiTheme="minorHAnsi"/>
                <w:lang w:val="el-GR"/>
              </w:rPr>
              <w:t>2010)</w:t>
            </w:r>
            <w:r w:rsidRPr="002D01A2">
              <w:rPr>
                <w:rFonts w:asciiTheme="minorHAnsi" w:hAnsiTheme="minorHAnsi"/>
                <w:lang w:val="el-GR"/>
              </w:rPr>
              <w:t xml:space="preserve"> Σώματα Κειμένων και μετάφραση – Θεωρία και Εφαρμογές. Αθήνα</w:t>
            </w:r>
            <w:r w:rsidR="00E867F6">
              <w:rPr>
                <w:rFonts w:asciiTheme="minorHAnsi" w:hAnsiTheme="minorHAnsi"/>
                <w:lang w:val="el-GR"/>
              </w:rPr>
              <w:t xml:space="preserve">: </w:t>
            </w:r>
            <w:proofErr w:type="spellStart"/>
            <w:r w:rsidR="00E867F6">
              <w:rPr>
                <w:rFonts w:asciiTheme="minorHAnsi" w:hAnsiTheme="minorHAnsi"/>
                <w:lang w:val="el-GR"/>
              </w:rPr>
              <w:t>Παπαζήση</w:t>
            </w:r>
            <w:proofErr w:type="spellEnd"/>
            <w:r w:rsidRPr="002D01A2">
              <w:rPr>
                <w:rFonts w:asciiTheme="minorHAnsi" w:hAnsiTheme="minorHAnsi"/>
                <w:lang w:val="el-GR"/>
              </w:rPr>
              <w:t>.</w:t>
            </w:r>
          </w:p>
          <w:p w:rsidR="005A3CE4" w:rsidRPr="00F911D0" w:rsidRDefault="005A3CE4" w:rsidP="005A3CE4">
            <w:pPr>
              <w:ind w:left="851" w:right="1095" w:hanging="720"/>
              <w:jc w:val="both"/>
              <w:rPr>
                <w:rFonts w:asciiTheme="minorHAnsi" w:hAnsiTheme="minorHAnsi"/>
                <w:lang w:val="el-GR"/>
              </w:rPr>
            </w:pPr>
            <w:r w:rsidRPr="002D01A2">
              <w:rPr>
                <w:rFonts w:asciiTheme="minorHAnsi" w:hAnsiTheme="minorHAnsi"/>
                <w:lang w:val="el-GR"/>
              </w:rPr>
              <w:t xml:space="preserve">Παναρέτου, Ε. </w:t>
            </w:r>
            <w:r w:rsidRPr="005A3CE4">
              <w:rPr>
                <w:rFonts w:asciiTheme="minorHAnsi" w:hAnsiTheme="minorHAnsi"/>
                <w:lang w:val="el-GR"/>
              </w:rPr>
              <w:t>(</w:t>
            </w:r>
            <w:r>
              <w:rPr>
                <w:rFonts w:asciiTheme="minorHAnsi" w:hAnsiTheme="minorHAnsi"/>
                <w:lang w:val="el-GR"/>
              </w:rPr>
              <w:t>2009)</w:t>
            </w:r>
            <w:r w:rsidRPr="002D01A2">
              <w:rPr>
                <w:rFonts w:asciiTheme="minorHAnsi" w:hAnsiTheme="minorHAnsi"/>
                <w:lang w:val="el-GR"/>
              </w:rPr>
              <w:t xml:space="preserve"> Νομικός Λόγος – Γλώσσα &amp; Δομή των Νόμων. </w:t>
            </w:r>
            <w:r w:rsidR="00190234">
              <w:rPr>
                <w:rFonts w:asciiTheme="minorHAnsi" w:hAnsiTheme="minorHAnsi"/>
                <w:lang w:val="el-GR"/>
              </w:rPr>
              <w:t xml:space="preserve">Αθήνα: </w:t>
            </w:r>
            <w:proofErr w:type="spellStart"/>
            <w:r w:rsidRPr="00F911D0">
              <w:rPr>
                <w:rFonts w:asciiTheme="minorHAnsi" w:hAnsiTheme="minorHAnsi"/>
                <w:lang w:val="el-GR"/>
              </w:rPr>
              <w:t>Παπαζήση</w:t>
            </w:r>
            <w:proofErr w:type="spellEnd"/>
            <w:r w:rsidRPr="00F911D0">
              <w:rPr>
                <w:rFonts w:asciiTheme="minorHAnsi" w:hAnsiTheme="minorHAnsi"/>
                <w:lang w:val="el-GR"/>
              </w:rPr>
              <w:t>.</w:t>
            </w:r>
          </w:p>
          <w:p w:rsidR="00AE1CE9" w:rsidRPr="002D01A2" w:rsidRDefault="00F661D4" w:rsidP="00AE1CE9">
            <w:pPr>
              <w:tabs>
                <w:tab w:val="left" w:pos="10348"/>
              </w:tabs>
              <w:ind w:left="851" w:hanging="720"/>
              <w:jc w:val="both"/>
              <w:rPr>
                <w:rFonts w:asciiTheme="minorHAnsi" w:hAnsiTheme="minorHAnsi"/>
                <w:lang w:val="el-GR"/>
              </w:rPr>
            </w:pPr>
            <w:proofErr w:type="spellStart"/>
            <w:r>
              <w:rPr>
                <w:rFonts w:asciiTheme="minorHAnsi" w:hAnsiTheme="minorHAnsi"/>
                <w:lang w:val="el-GR"/>
              </w:rPr>
              <w:lastRenderedPageBreak/>
              <w:t>Τάντος</w:t>
            </w:r>
            <w:proofErr w:type="spellEnd"/>
            <w:r>
              <w:rPr>
                <w:rFonts w:asciiTheme="minorHAnsi" w:hAnsiTheme="minorHAnsi"/>
                <w:lang w:val="el-GR"/>
              </w:rPr>
              <w:t>, Α</w:t>
            </w:r>
            <w:r w:rsidR="00AE1CE9" w:rsidRPr="002D01A2">
              <w:rPr>
                <w:rFonts w:asciiTheme="minorHAnsi" w:hAnsiTheme="minorHAnsi"/>
                <w:lang w:val="el-GR"/>
              </w:rPr>
              <w:t xml:space="preserve">. </w:t>
            </w:r>
            <w:r w:rsidR="005A3CE4" w:rsidRPr="00F911D0">
              <w:rPr>
                <w:rFonts w:asciiTheme="minorHAnsi" w:hAnsiTheme="minorHAnsi"/>
                <w:lang w:val="el-GR"/>
              </w:rPr>
              <w:t>(</w:t>
            </w:r>
            <w:r w:rsidR="005A3CE4">
              <w:rPr>
                <w:rFonts w:asciiTheme="minorHAnsi" w:hAnsiTheme="minorHAnsi"/>
                <w:lang w:val="el-GR"/>
              </w:rPr>
              <w:t>2016)</w:t>
            </w:r>
            <w:r w:rsidR="00AE1CE9" w:rsidRPr="002D01A2">
              <w:rPr>
                <w:rFonts w:asciiTheme="minorHAnsi" w:hAnsiTheme="minorHAnsi"/>
                <w:lang w:val="el-GR"/>
              </w:rPr>
              <w:t xml:space="preserve"> Υπολογιστική Γλωσσολογία. </w:t>
            </w:r>
            <w:r w:rsidR="00AE1CE9" w:rsidRPr="002D01A2">
              <w:rPr>
                <w:rFonts w:asciiTheme="minorHAnsi" w:hAnsiTheme="minorHAnsi"/>
              </w:rPr>
              <w:t> </w:t>
            </w:r>
            <w:r w:rsidR="00AE1CE9" w:rsidRPr="002D01A2">
              <w:rPr>
                <w:rFonts w:asciiTheme="minorHAnsi" w:hAnsiTheme="minorHAnsi"/>
                <w:lang w:val="el-GR"/>
              </w:rPr>
              <w:t>Ελληνικά Ακαδημαϊκά Ηλεκτρονικά Συγγράμματα και Βοηθήματα - Αποθετήριο "</w:t>
            </w:r>
            <w:proofErr w:type="spellStart"/>
            <w:r w:rsidR="00AE1CE9" w:rsidRPr="002D01A2">
              <w:rPr>
                <w:rFonts w:asciiTheme="minorHAnsi" w:hAnsiTheme="minorHAnsi"/>
                <w:lang w:val="el-GR"/>
              </w:rPr>
              <w:t>Κάλλιπος</w:t>
            </w:r>
            <w:proofErr w:type="spellEnd"/>
            <w:r w:rsidR="00AE1CE9" w:rsidRPr="002D01A2">
              <w:rPr>
                <w:rFonts w:asciiTheme="minorHAnsi" w:hAnsiTheme="minorHAnsi"/>
                <w:lang w:val="el-GR"/>
              </w:rPr>
              <w:t>".</w:t>
            </w:r>
          </w:p>
          <w:p w:rsidR="00AE1CE9" w:rsidRPr="00F911D0" w:rsidRDefault="00AE1CE9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r w:rsidRPr="002D01A2">
              <w:rPr>
                <w:rFonts w:asciiTheme="minorHAnsi" w:hAnsiTheme="minorHAnsi"/>
                <w:lang w:val="el-GR"/>
              </w:rPr>
              <w:t xml:space="preserve">Φραντζή, Κ. </w:t>
            </w:r>
            <w:r w:rsidR="005A3CE4" w:rsidRPr="005A3CE4">
              <w:rPr>
                <w:rFonts w:asciiTheme="minorHAnsi" w:hAnsiTheme="minorHAnsi"/>
                <w:lang w:val="el-GR"/>
              </w:rPr>
              <w:t>(</w:t>
            </w:r>
            <w:r w:rsidR="005A3CE4">
              <w:rPr>
                <w:rFonts w:asciiTheme="minorHAnsi" w:hAnsiTheme="minorHAnsi"/>
                <w:lang w:val="el-GR"/>
              </w:rPr>
              <w:t>2012)</w:t>
            </w:r>
            <w:r w:rsidRPr="002D01A2">
              <w:rPr>
                <w:rFonts w:asciiTheme="minorHAnsi" w:hAnsiTheme="minorHAnsi"/>
                <w:lang w:val="el-GR"/>
              </w:rPr>
              <w:t xml:space="preserve"> Εισαγωγή στην Επεξεργασία Σωμάτων Κειμένων. Αθήνα</w:t>
            </w:r>
            <w:r w:rsidRPr="00F911D0">
              <w:rPr>
                <w:rFonts w:asciiTheme="minorHAnsi" w:hAnsiTheme="minorHAnsi"/>
              </w:rPr>
              <w:t xml:space="preserve">: </w:t>
            </w:r>
            <w:r w:rsidRPr="002D01A2">
              <w:rPr>
                <w:rFonts w:asciiTheme="minorHAnsi" w:hAnsiTheme="minorHAnsi"/>
                <w:lang w:val="el-GR"/>
              </w:rPr>
              <w:t>Ίων</w:t>
            </w:r>
            <w:r w:rsidRPr="00F911D0">
              <w:rPr>
                <w:rFonts w:asciiTheme="minorHAnsi" w:hAnsiTheme="minorHAnsi"/>
              </w:rPr>
              <w:t>.</w:t>
            </w:r>
          </w:p>
          <w:p w:rsidR="005A3CE4" w:rsidRPr="008D3EB8" w:rsidRDefault="005A3CE4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r w:rsidRPr="008D3EB8">
              <w:rPr>
                <w:rFonts w:asciiTheme="minorHAnsi" w:hAnsiTheme="minorHAnsi"/>
              </w:rPr>
              <w:t>Baker, P</w:t>
            </w:r>
            <w:r w:rsidR="00F661D4">
              <w:rPr>
                <w:rFonts w:asciiTheme="minorHAnsi" w:hAnsiTheme="minorHAnsi"/>
              </w:rPr>
              <w:t>.</w:t>
            </w:r>
            <w:r w:rsidRPr="008D3EB8">
              <w:rPr>
                <w:rFonts w:asciiTheme="minorHAnsi" w:hAnsiTheme="minorHAnsi"/>
              </w:rPr>
              <w:t xml:space="preserve"> (2009) Contemporary Corpus Linguistics (Contemporary Studies in Linguistics). Continuum International Publishing Group Ltd.</w:t>
            </w:r>
          </w:p>
          <w:p w:rsidR="005A3CE4" w:rsidRPr="008D3EB8" w:rsidRDefault="005A3CE4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proofErr w:type="spellStart"/>
            <w:r w:rsidRPr="008D3EB8">
              <w:rPr>
                <w:rFonts w:asciiTheme="minorHAnsi" w:hAnsiTheme="minorHAnsi"/>
              </w:rPr>
              <w:t>Biber</w:t>
            </w:r>
            <w:proofErr w:type="spellEnd"/>
            <w:r w:rsidRPr="008D3EB8">
              <w:rPr>
                <w:rFonts w:asciiTheme="minorHAnsi" w:hAnsiTheme="minorHAnsi"/>
              </w:rPr>
              <w:t>, D</w:t>
            </w:r>
            <w:r w:rsidR="00F661D4">
              <w:rPr>
                <w:rFonts w:asciiTheme="minorHAnsi" w:hAnsiTheme="minorHAnsi"/>
              </w:rPr>
              <w:t>.</w:t>
            </w:r>
            <w:r w:rsidRPr="008D3EB8">
              <w:rPr>
                <w:rFonts w:asciiTheme="minorHAnsi" w:hAnsiTheme="minorHAnsi"/>
              </w:rPr>
              <w:t>, Conrad, S</w:t>
            </w:r>
            <w:r w:rsidR="00F661D4">
              <w:rPr>
                <w:rFonts w:asciiTheme="minorHAnsi" w:hAnsiTheme="minorHAnsi"/>
              </w:rPr>
              <w:t>.</w:t>
            </w:r>
            <w:r w:rsidRPr="008D3EB8">
              <w:rPr>
                <w:rFonts w:asciiTheme="minorHAnsi" w:hAnsiTheme="minorHAnsi"/>
              </w:rPr>
              <w:t xml:space="preserve"> </w:t>
            </w:r>
            <w:r w:rsidR="00F661D4">
              <w:rPr>
                <w:rFonts w:asciiTheme="minorHAnsi" w:hAnsiTheme="minorHAnsi"/>
              </w:rPr>
              <w:t>&amp;</w:t>
            </w:r>
            <w:r w:rsidRPr="008D3EB8">
              <w:rPr>
                <w:rFonts w:asciiTheme="minorHAnsi" w:hAnsiTheme="minorHAnsi"/>
              </w:rPr>
              <w:t xml:space="preserve"> Randi </w:t>
            </w:r>
            <w:proofErr w:type="spellStart"/>
            <w:r w:rsidRPr="008D3EB8">
              <w:rPr>
                <w:rFonts w:asciiTheme="minorHAnsi" w:hAnsiTheme="minorHAnsi"/>
              </w:rPr>
              <w:t>Reppen</w:t>
            </w:r>
            <w:proofErr w:type="spellEnd"/>
            <w:r w:rsidRPr="008D3EB8">
              <w:rPr>
                <w:rFonts w:asciiTheme="minorHAnsi" w:hAnsiTheme="minorHAnsi"/>
              </w:rPr>
              <w:t>,</w:t>
            </w:r>
            <w:r w:rsidR="00F661D4">
              <w:rPr>
                <w:rFonts w:asciiTheme="minorHAnsi" w:hAnsiTheme="minorHAnsi"/>
              </w:rPr>
              <w:t xml:space="preserve"> R.</w:t>
            </w:r>
            <w:r w:rsidRPr="008D3EB8">
              <w:rPr>
                <w:rFonts w:asciiTheme="minorHAnsi" w:hAnsiTheme="minorHAnsi"/>
              </w:rPr>
              <w:t xml:space="preserve"> </w:t>
            </w:r>
            <w:r w:rsidR="00F661D4">
              <w:rPr>
                <w:rFonts w:asciiTheme="minorHAnsi" w:hAnsiTheme="minorHAnsi"/>
              </w:rPr>
              <w:t>(1998)</w:t>
            </w:r>
            <w:r w:rsidRPr="008D3EB8">
              <w:rPr>
                <w:rFonts w:asciiTheme="minorHAnsi" w:hAnsiTheme="minorHAnsi"/>
              </w:rPr>
              <w:t xml:space="preserve"> Corpus linguistics: investigating language structure and use. Cambridge University Press.</w:t>
            </w:r>
          </w:p>
          <w:p w:rsidR="005A3CE4" w:rsidRPr="008D3EB8" w:rsidRDefault="005A3CE4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r w:rsidRPr="008D3EB8">
              <w:rPr>
                <w:rFonts w:asciiTheme="minorHAnsi" w:hAnsiTheme="minorHAnsi"/>
              </w:rPr>
              <w:t>Cheng, Winnie (2011) Exploring Corpus Linguistics: Language in Action (</w:t>
            </w:r>
            <w:proofErr w:type="spellStart"/>
            <w:r w:rsidRPr="008D3EB8">
              <w:rPr>
                <w:rFonts w:asciiTheme="minorHAnsi" w:hAnsiTheme="minorHAnsi"/>
              </w:rPr>
              <w:t>Routledge</w:t>
            </w:r>
            <w:proofErr w:type="spellEnd"/>
            <w:r w:rsidRPr="008D3EB8">
              <w:rPr>
                <w:rFonts w:asciiTheme="minorHAnsi" w:hAnsiTheme="minorHAnsi"/>
              </w:rPr>
              <w:t xml:space="preserve"> Introductions to Applied Linguistics). </w:t>
            </w:r>
            <w:proofErr w:type="spellStart"/>
            <w:r w:rsidRPr="008D3EB8">
              <w:rPr>
                <w:rFonts w:asciiTheme="minorHAnsi" w:hAnsiTheme="minorHAnsi"/>
              </w:rPr>
              <w:t>Routledge</w:t>
            </w:r>
            <w:proofErr w:type="spellEnd"/>
            <w:r w:rsidRPr="008D3EB8">
              <w:rPr>
                <w:rFonts w:asciiTheme="minorHAnsi" w:hAnsiTheme="minorHAnsi"/>
              </w:rPr>
              <w:t>.</w:t>
            </w:r>
          </w:p>
          <w:p w:rsidR="005A3CE4" w:rsidRPr="002D01A2" w:rsidRDefault="005A3CE4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Dougherty, D. (1990)</w:t>
            </w:r>
            <w:r w:rsidRPr="002D01A2">
              <w:rPr>
                <w:rFonts w:asciiTheme="minorHAnsi" w:hAnsiTheme="minorHAnsi"/>
              </w:rPr>
              <w:t xml:space="preserve"> </w:t>
            </w:r>
            <w:proofErr w:type="spellStart"/>
            <w:r w:rsidRPr="002D01A2">
              <w:rPr>
                <w:rFonts w:asciiTheme="minorHAnsi" w:hAnsiTheme="minorHAnsi"/>
              </w:rPr>
              <w:t>sed</w:t>
            </w:r>
            <w:proofErr w:type="spellEnd"/>
            <w:r w:rsidRPr="002D01A2">
              <w:rPr>
                <w:rFonts w:asciiTheme="minorHAnsi" w:hAnsiTheme="minorHAnsi"/>
              </w:rPr>
              <w:t xml:space="preserve"> &amp; </w:t>
            </w:r>
            <w:proofErr w:type="spellStart"/>
            <w:r w:rsidRPr="002D01A2">
              <w:rPr>
                <w:rFonts w:asciiTheme="minorHAnsi" w:hAnsiTheme="minorHAnsi"/>
              </w:rPr>
              <w:t>awk</w:t>
            </w:r>
            <w:proofErr w:type="spellEnd"/>
            <w:r w:rsidRPr="002D01A2">
              <w:rPr>
                <w:rFonts w:asciiTheme="minorHAnsi" w:hAnsiTheme="minorHAnsi"/>
              </w:rPr>
              <w:t xml:space="preserve">. Sebastopol, CA: O’Reilly &amp; Associates, </w:t>
            </w:r>
            <w:r w:rsidR="00CD0926">
              <w:rPr>
                <w:rFonts w:asciiTheme="minorHAnsi" w:hAnsiTheme="minorHAnsi"/>
                <w:lang w:val="el-GR"/>
              </w:rPr>
              <w:t>Ι</w:t>
            </w:r>
            <w:proofErr w:type="spellStart"/>
            <w:r w:rsidRPr="002D01A2">
              <w:rPr>
                <w:rFonts w:asciiTheme="minorHAnsi" w:hAnsiTheme="minorHAnsi"/>
              </w:rPr>
              <w:t>nc</w:t>
            </w:r>
            <w:proofErr w:type="spellEnd"/>
            <w:r w:rsidRPr="002D01A2">
              <w:rPr>
                <w:rFonts w:asciiTheme="minorHAnsi" w:hAnsiTheme="minorHAnsi"/>
              </w:rPr>
              <w:t>.</w:t>
            </w:r>
          </w:p>
          <w:p w:rsidR="005A3CE4" w:rsidRPr="002D01A2" w:rsidRDefault="005A3CE4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proofErr w:type="spellStart"/>
            <w:r w:rsidRPr="002D01A2">
              <w:rPr>
                <w:rFonts w:asciiTheme="minorHAnsi" w:hAnsiTheme="minorHAnsi"/>
              </w:rPr>
              <w:t>Friedl</w:t>
            </w:r>
            <w:proofErr w:type="spellEnd"/>
            <w:r w:rsidRPr="002D01A2">
              <w:rPr>
                <w:rFonts w:asciiTheme="minorHAnsi" w:hAnsiTheme="minorHAnsi"/>
              </w:rPr>
              <w:t xml:space="preserve">, J. E.F. </w:t>
            </w:r>
            <w:r>
              <w:rPr>
                <w:rFonts w:asciiTheme="minorHAnsi" w:hAnsiTheme="minorHAnsi"/>
              </w:rPr>
              <w:t>(2006)</w:t>
            </w:r>
            <w:r w:rsidRPr="002D01A2">
              <w:rPr>
                <w:rFonts w:asciiTheme="minorHAnsi" w:hAnsiTheme="minorHAnsi"/>
              </w:rPr>
              <w:t xml:space="preserve"> Mastering regular Expressions. Sebastopol, CA: O’Reilly Media, Inc.</w:t>
            </w:r>
          </w:p>
          <w:p w:rsidR="005A3CE4" w:rsidRPr="008D3EB8" w:rsidRDefault="005A3CE4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r w:rsidRPr="008D3EB8">
              <w:rPr>
                <w:rFonts w:asciiTheme="minorHAnsi" w:hAnsiTheme="minorHAnsi"/>
              </w:rPr>
              <w:t>Hyland, Ken (2013) Corpus Applications in Applied Linguistics. Bloomsbury Academic.</w:t>
            </w:r>
          </w:p>
          <w:p w:rsidR="005A3CE4" w:rsidRPr="008D3EB8" w:rsidRDefault="005A3CE4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r w:rsidRPr="008D3EB8">
              <w:rPr>
                <w:rFonts w:asciiTheme="minorHAnsi" w:hAnsiTheme="minorHAnsi"/>
              </w:rPr>
              <w:t xml:space="preserve">Kennedy, </w:t>
            </w:r>
            <w:r w:rsidR="00F661D4">
              <w:rPr>
                <w:rFonts w:asciiTheme="minorHAnsi" w:hAnsiTheme="minorHAnsi"/>
              </w:rPr>
              <w:t>G.</w:t>
            </w:r>
            <w:r w:rsidRPr="008D3EB8">
              <w:rPr>
                <w:rFonts w:asciiTheme="minorHAnsi" w:hAnsiTheme="minorHAnsi"/>
              </w:rPr>
              <w:t xml:space="preserve"> (1998) An Introduction to Corpus Linguistics. Longman. </w:t>
            </w:r>
          </w:p>
          <w:p w:rsidR="005A3CE4" w:rsidRPr="008D3EB8" w:rsidRDefault="00F661D4" w:rsidP="00CD0926">
            <w:pPr>
              <w:ind w:left="851" w:hanging="709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McEnery</w:t>
            </w:r>
            <w:proofErr w:type="spellEnd"/>
            <w:r>
              <w:rPr>
                <w:rFonts w:asciiTheme="minorHAnsi" w:hAnsiTheme="minorHAnsi"/>
              </w:rPr>
              <w:t>, A., Xiao, R.</w:t>
            </w:r>
            <w:r w:rsidR="005A3CE4" w:rsidRPr="008D3EB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&amp;</w:t>
            </w:r>
            <w:r w:rsidR="005A3CE4" w:rsidRPr="008D3EB8">
              <w:rPr>
                <w:rFonts w:asciiTheme="minorHAnsi" w:hAnsiTheme="minorHAnsi"/>
              </w:rPr>
              <w:t xml:space="preserve"> </w:t>
            </w:r>
            <w:proofErr w:type="spellStart"/>
            <w:r w:rsidR="005A3CE4" w:rsidRPr="008D3EB8">
              <w:rPr>
                <w:rFonts w:asciiTheme="minorHAnsi" w:hAnsiTheme="minorHAnsi"/>
              </w:rPr>
              <w:t>Tono</w:t>
            </w:r>
            <w:proofErr w:type="spellEnd"/>
            <w:r w:rsidR="005A3CE4" w:rsidRPr="008D3EB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Y.</w:t>
            </w:r>
            <w:r w:rsidR="005A3CE4" w:rsidRPr="008D3EB8">
              <w:rPr>
                <w:rFonts w:asciiTheme="minorHAnsi" w:hAnsiTheme="minorHAnsi"/>
              </w:rPr>
              <w:t xml:space="preserve"> 2006. Corpus-based Language Studies: an advanced resource book. </w:t>
            </w:r>
            <w:proofErr w:type="spellStart"/>
            <w:r w:rsidR="005A3CE4" w:rsidRPr="008D3EB8">
              <w:rPr>
                <w:rFonts w:asciiTheme="minorHAnsi" w:hAnsiTheme="minorHAnsi"/>
              </w:rPr>
              <w:t>Routledge</w:t>
            </w:r>
            <w:proofErr w:type="spellEnd"/>
            <w:r w:rsidR="005A3CE4" w:rsidRPr="008D3EB8">
              <w:rPr>
                <w:rFonts w:asciiTheme="minorHAnsi" w:hAnsiTheme="minorHAnsi"/>
              </w:rPr>
              <w:t>, 2006.</w:t>
            </w:r>
          </w:p>
          <w:p w:rsidR="005A3CE4" w:rsidRPr="008D3EB8" w:rsidRDefault="005A3CE4" w:rsidP="00CD0926">
            <w:pPr>
              <w:ind w:left="851" w:hanging="709"/>
              <w:jc w:val="both"/>
              <w:rPr>
                <w:rFonts w:asciiTheme="minorHAnsi" w:hAnsiTheme="minorHAnsi"/>
              </w:rPr>
            </w:pPr>
            <w:proofErr w:type="spellStart"/>
            <w:r w:rsidRPr="008D3EB8">
              <w:rPr>
                <w:rFonts w:asciiTheme="minorHAnsi" w:hAnsiTheme="minorHAnsi"/>
              </w:rPr>
              <w:t>McEnery</w:t>
            </w:r>
            <w:proofErr w:type="spellEnd"/>
            <w:r w:rsidRPr="008D3EB8">
              <w:rPr>
                <w:rFonts w:asciiTheme="minorHAnsi" w:hAnsiTheme="minorHAnsi"/>
              </w:rPr>
              <w:t>, A</w:t>
            </w:r>
            <w:r w:rsidR="00F661D4">
              <w:rPr>
                <w:rFonts w:asciiTheme="minorHAnsi" w:hAnsiTheme="minorHAnsi"/>
              </w:rPr>
              <w:t>.</w:t>
            </w:r>
            <w:r w:rsidRPr="008D3EB8">
              <w:rPr>
                <w:rFonts w:asciiTheme="minorHAnsi" w:hAnsiTheme="minorHAnsi"/>
              </w:rPr>
              <w:t xml:space="preserve"> (2011) Corpus Linguistics: Method, Theory and Practice (Cambridge Textbooks in Linguistics). Cambridge University Press</w:t>
            </w:r>
          </w:p>
          <w:p w:rsidR="005A3CE4" w:rsidRPr="002D01A2" w:rsidRDefault="005A3CE4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r w:rsidRPr="002D01A2">
              <w:rPr>
                <w:rFonts w:asciiTheme="minorHAnsi" w:hAnsiTheme="minorHAnsi"/>
              </w:rPr>
              <w:t xml:space="preserve">Oakes, M. P. </w:t>
            </w:r>
            <w:r>
              <w:rPr>
                <w:rFonts w:asciiTheme="minorHAnsi" w:hAnsiTheme="minorHAnsi"/>
              </w:rPr>
              <w:t>(</w:t>
            </w:r>
            <w:r w:rsidRPr="002D01A2">
              <w:rPr>
                <w:rFonts w:asciiTheme="minorHAnsi" w:hAnsiTheme="minorHAnsi"/>
              </w:rPr>
              <w:t>1998</w:t>
            </w:r>
            <w:r>
              <w:rPr>
                <w:rFonts w:asciiTheme="minorHAnsi" w:hAnsiTheme="minorHAnsi"/>
              </w:rPr>
              <w:t>)</w:t>
            </w:r>
            <w:r w:rsidRPr="002D01A2">
              <w:rPr>
                <w:rFonts w:asciiTheme="minorHAnsi" w:hAnsiTheme="minorHAnsi"/>
              </w:rPr>
              <w:t xml:space="preserve"> Statistics for corpus linguistics. Edinburgh University Press.</w:t>
            </w:r>
          </w:p>
          <w:p w:rsidR="005A3CE4" w:rsidRPr="008D3EB8" w:rsidRDefault="005A3CE4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r w:rsidRPr="008D3EB8">
              <w:rPr>
                <w:rFonts w:asciiTheme="minorHAnsi" w:hAnsiTheme="minorHAnsi"/>
              </w:rPr>
              <w:t>O’Keeffe, A</w:t>
            </w:r>
            <w:r w:rsidR="00F661D4">
              <w:rPr>
                <w:rFonts w:asciiTheme="minorHAnsi" w:hAnsiTheme="minorHAnsi"/>
              </w:rPr>
              <w:t>.</w:t>
            </w:r>
            <w:r w:rsidRPr="008D3EB8">
              <w:rPr>
                <w:rFonts w:asciiTheme="minorHAnsi" w:hAnsiTheme="minorHAnsi"/>
              </w:rPr>
              <w:t xml:space="preserve"> (2012) The </w:t>
            </w:r>
            <w:proofErr w:type="spellStart"/>
            <w:r w:rsidRPr="008D3EB8">
              <w:rPr>
                <w:rFonts w:asciiTheme="minorHAnsi" w:hAnsiTheme="minorHAnsi"/>
              </w:rPr>
              <w:t>Routledge</w:t>
            </w:r>
            <w:proofErr w:type="spellEnd"/>
            <w:r w:rsidRPr="008D3EB8">
              <w:rPr>
                <w:rFonts w:asciiTheme="minorHAnsi" w:hAnsiTheme="minorHAnsi"/>
              </w:rPr>
              <w:t xml:space="preserve"> handbook of corpus linguistics (</w:t>
            </w:r>
            <w:proofErr w:type="spellStart"/>
            <w:r w:rsidRPr="008D3EB8">
              <w:rPr>
                <w:rFonts w:asciiTheme="minorHAnsi" w:hAnsiTheme="minorHAnsi"/>
              </w:rPr>
              <w:t>Routledge</w:t>
            </w:r>
            <w:proofErr w:type="spellEnd"/>
            <w:r w:rsidRPr="008D3EB8">
              <w:rPr>
                <w:rFonts w:asciiTheme="minorHAnsi" w:hAnsiTheme="minorHAnsi"/>
              </w:rPr>
              <w:t xml:space="preserve"> Handbooks in Applied Linguistics). </w:t>
            </w:r>
            <w:proofErr w:type="spellStart"/>
            <w:r w:rsidRPr="008D3EB8">
              <w:rPr>
                <w:rFonts w:asciiTheme="minorHAnsi" w:hAnsiTheme="minorHAnsi"/>
              </w:rPr>
              <w:t>Routledge</w:t>
            </w:r>
            <w:proofErr w:type="spellEnd"/>
            <w:r w:rsidRPr="008D3EB8">
              <w:rPr>
                <w:rFonts w:asciiTheme="minorHAnsi" w:hAnsiTheme="minorHAnsi"/>
              </w:rPr>
              <w:t>.</w:t>
            </w:r>
          </w:p>
          <w:p w:rsidR="005A3CE4" w:rsidRPr="008D3EB8" w:rsidRDefault="005A3CE4" w:rsidP="00CD0926">
            <w:pPr>
              <w:ind w:left="851" w:hanging="709"/>
              <w:jc w:val="both"/>
              <w:rPr>
                <w:rFonts w:asciiTheme="minorHAnsi" w:hAnsiTheme="minorHAnsi"/>
              </w:rPr>
            </w:pPr>
            <w:r w:rsidRPr="008D3EB8">
              <w:rPr>
                <w:rFonts w:asciiTheme="minorHAnsi" w:hAnsiTheme="minorHAnsi"/>
              </w:rPr>
              <w:t>Stubbs M</w:t>
            </w:r>
            <w:r w:rsidR="00F661D4">
              <w:rPr>
                <w:rFonts w:asciiTheme="minorHAnsi" w:hAnsiTheme="minorHAnsi"/>
              </w:rPr>
              <w:t xml:space="preserve">. </w:t>
            </w:r>
            <w:r w:rsidRPr="008D3EB8">
              <w:rPr>
                <w:rFonts w:asciiTheme="minorHAnsi" w:hAnsiTheme="minorHAnsi"/>
              </w:rPr>
              <w:t>(1996) Text and Corpus Analysis: Computer Assisted Studies of Language and Institutions (Language in Society). John Wiley &amp; Sons.</w:t>
            </w:r>
          </w:p>
          <w:p w:rsidR="005A3CE4" w:rsidRPr="002D01A2" w:rsidRDefault="005A3CE4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r w:rsidRPr="002D01A2">
              <w:rPr>
                <w:rFonts w:asciiTheme="minorHAnsi" w:hAnsiTheme="minorHAnsi"/>
              </w:rPr>
              <w:t xml:space="preserve">Watt, A. </w:t>
            </w:r>
            <w:r>
              <w:rPr>
                <w:rFonts w:asciiTheme="minorHAnsi" w:hAnsiTheme="minorHAnsi"/>
              </w:rPr>
              <w:t>(</w:t>
            </w:r>
            <w:r w:rsidRPr="002D01A2">
              <w:rPr>
                <w:rFonts w:asciiTheme="minorHAnsi" w:hAnsiTheme="minorHAnsi"/>
              </w:rPr>
              <w:t>2005</w:t>
            </w:r>
            <w:r>
              <w:rPr>
                <w:rFonts w:asciiTheme="minorHAnsi" w:hAnsiTheme="minorHAnsi"/>
              </w:rPr>
              <w:t>)</w:t>
            </w:r>
            <w:r w:rsidRPr="002D01A2">
              <w:rPr>
                <w:rFonts w:asciiTheme="minorHAnsi" w:hAnsiTheme="minorHAnsi"/>
              </w:rPr>
              <w:t xml:space="preserve"> Beginning Regular Expressions. Indianapolis, IN: Wiley Publishing, Inc.</w:t>
            </w:r>
          </w:p>
          <w:p w:rsidR="005A3CE4" w:rsidRPr="00F911D0" w:rsidRDefault="005A3CE4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r w:rsidRPr="002D01A2">
              <w:rPr>
                <w:rFonts w:asciiTheme="minorHAnsi" w:hAnsiTheme="minorHAnsi"/>
              </w:rPr>
              <w:t xml:space="preserve">Welsh, M., </w:t>
            </w:r>
            <w:proofErr w:type="spellStart"/>
            <w:r>
              <w:rPr>
                <w:rFonts w:asciiTheme="minorHAnsi" w:hAnsiTheme="minorHAnsi"/>
              </w:rPr>
              <w:t>Dalheimer</w:t>
            </w:r>
            <w:proofErr w:type="spellEnd"/>
            <w:r>
              <w:rPr>
                <w:rFonts w:asciiTheme="minorHAnsi" w:hAnsiTheme="minorHAnsi"/>
              </w:rPr>
              <w:t>, M. K. &amp; L. Kaufman (2011)</w:t>
            </w:r>
            <w:r w:rsidRPr="002D01A2">
              <w:rPr>
                <w:rFonts w:asciiTheme="minorHAnsi" w:hAnsiTheme="minorHAnsi"/>
              </w:rPr>
              <w:t xml:space="preserve"> </w:t>
            </w:r>
            <w:r w:rsidRPr="002D01A2">
              <w:rPr>
                <w:rFonts w:asciiTheme="minorHAnsi" w:hAnsiTheme="minorHAnsi"/>
                <w:lang w:val="el-GR"/>
              </w:rPr>
              <w:t>Ο</w:t>
            </w:r>
            <w:r w:rsidRPr="005A3CE4">
              <w:rPr>
                <w:rFonts w:asciiTheme="minorHAnsi" w:hAnsiTheme="minorHAnsi"/>
              </w:rPr>
              <w:t xml:space="preserve"> </w:t>
            </w:r>
            <w:r w:rsidRPr="002D01A2">
              <w:rPr>
                <w:rFonts w:asciiTheme="minorHAnsi" w:hAnsiTheme="minorHAnsi"/>
                <w:lang w:val="el-GR"/>
              </w:rPr>
              <w:t>Οδηγός</w:t>
            </w:r>
            <w:r w:rsidRPr="005A3CE4">
              <w:rPr>
                <w:rFonts w:asciiTheme="minorHAnsi" w:hAnsiTheme="minorHAnsi"/>
              </w:rPr>
              <w:t xml:space="preserve"> </w:t>
            </w:r>
            <w:r w:rsidRPr="002D01A2">
              <w:rPr>
                <w:rFonts w:asciiTheme="minorHAnsi" w:hAnsiTheme="minorHAnsi"/>
                <w:lang w:val="el-GR"/>
              </w:rPr>
              <w:t>του</w:t>
            </w:r>
            <w:r w:rsidRPr="005A3CE4">
              <w:rPr>
                <w:rFonts w:asciiTheme="minorHAnsi" w:hAnsiTheme="minorHAnsi"/>
              </w:rPr>
              <w:t xml:space="preserve"> </w:t>
            </w:r>
            <w:r w:rsidRPr="002D01A2">
              <w:rPr>
                <w:rFonts w:asciiTheme="minorHAnsi" w:hAnsiTheme="minorHAnsi"/>
              </w:rPr>
              <w:t>LINUX</w:t>
            </w:r>
            <w:r w:rsidRPr="005A3CE4">
              <w:rPr>
                <w:rFonts w:asciiTheme="minorHAnsi" w:hAnsiTheme="minorHAnsi"/>
              </w:rPr>
              <w:t xml:space="preserve">. </w:t>
            </w:r>
            <w:r w:rsidRPr="002D01A2">
              <w:rPr>
                <w:rFonts w:asciiTheme="minorHAnsi" w:hAnsiTheme="minorHAnsi"/>
                <w:lang w:val="el-GR"/>
              </w:rPr>
              <w:t>Αθήνα</w:t>
            </w:r>
            <w:r w:rsidRPr="00F911D0">
              <w:rPr>
                <w:rFonts w:asciiTheme="minorHAnsi" w:hAnsiTheme="minorHAnsi"/>
              </w:rPr>
              <w:t xml:space="preserve">: </w:t>
            </w:r>
            <w:r w:rsidRPr="002D01A2">
              <w:rPr>
                <w:rFonts w:asciiTheme="minorHAnsi" w:hAnsiTheme="minorHAnsi"/>
                <w:lang w:val="el-GR"/>
              </w:rPr>
              <w:t>Κλειδάριθμος</w:t>
            </w:r>
            <w:r w:rsidRPr="00F911D0">
              <w:rPr>
                <w:rFonts w:asciiTheme="minorHAnsi" w:hAnsiTheme="minorHAnsi"/>
              </w:rPr>
              <w:t>.</w:t>
            </w:r>
          </w:p>
          <w:p w:rsidR="005A3CE4" w:rsidRPr="008D3EB8" w:rsidRDefault="005A3CE4" w:rsidP="00CD0926">
            <w:pPr>
              <w:ind w:left="851" w:hanging="720"/>
              <w:jc w:val="both"/>
              <w:rPr>
                <w:rFonts w:asciiTheme="minorHAnsi" w:hAnsiTheme="minorHAnsi"/>
              </w:rPr>
            </w:pPr>
            <w:r w:rsidRPr="008D3EB8">
              <w:rPr>
                <w:rFonts w:asciiTheme="minorHAnsi" w:hAnsiTheme="minorHAnsi"/>
              </w:rPr>
              <w:t>Wolfgang</w:t>
            </w:r>
            <w:r>
              <w:rPr>
                <w:rFonts w:asciiTheme="minorHAnsi" w:hAnsiTheme="minorHAnsi"/>
              </w:rPr>
              <w:t>,</w:t>
            </w:r>
            <w:r w:rsidRPr="008D3EB8">
              <w:rPr>
                <w:rFonts w:asciiTheme="minorHAnsi" w:hAnsiTheme="minorHAnsi"/>
              </w:rPr>
              <w:t xml:space="preserve"> T</w:t>
            </w:r>
            <w:r w:rsidR="00F661D4">
              <w:rPr>
                <w:rFonts w:asciiTheme="minorHAnsi" w:hAnsiTheme="minorHAnsi"/>
              </w:rPr>
              <w:t>,</w:t>
            </w:r>
            <w:r w:rsidRPr="008D3EB8">
              <w:rPr>
                <w:rFonts w:asciiTheme="minorHAnsi" w:hAnsiTheme="minorHAnsi"/>
              </w:rPr>
              <w:t xml:space="preserve"> (2007) Corpus Linguistics: A Short Introduction. Continuum.</w:t>
            </w:r>
          </w:p>
          <w:p w:rsidR="005A3CE4" w:rsidRPr="005A3CE4" w:rsidRDefault="005A3CE4" w:rsidP="00AE1CE9">
            <w:pPr>
              <w:ind w:left="851" w:right="1095" w:hanging="720"/>
              <w:jc w:val="both"/>
              <w:rPr>
                <w:rFonts w:asciiTheme="minorHAnsi" w:hAnsiTheme="minorHAnsi"/>
              </w:rPr>
            </w:pPr>
          </w:p>
          <w:p w:rsidR="003E760D" w:rsidRPr="002D01A2" w:rsidRDefault="003E760D" w:rsidP="003E760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D01A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Related academic journals:</w:t>
            </w:r>
          </w:p>
          <w:p w:rsidR="003E760D" w:rsidRPr="002D01A2" w:rsidRDefault="003E760D" w:rsidP="003E760D">
            <w:pPr>
              <w:jc w:val="both"/>
              <w:rPr>
                <w:rFonts w:asciiTheme="minorHAnsi" w:hAnsiTheme="minorHAnsi" w:cs="Arial"/>
                <w:i/>
                <w:color w:val="000000" w:themeColor="text1"/>
              </w:rPr>
            </w:pPr>
          </w:p>
          <w:p w:rsidR="0060320E" w:rsidRPr="001A410A" w:rsidRDefault="0060320E" w:rsidP="0060320E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567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1A410A">
              <w:rPr>
                <w:rFonts w:asciiTheme="minorHAnsi" w:eastAsia="Calibri" w:hAnsiTheme="minorHAnsi" w:cstheme="minorHAnsi"/>
                <w:color w:val="000000" w:themeColor="text1"/>
              </w:rPr>
              <w:t xml:space="preserve">International Journal of Corpus Linguistics (IJCL) </w:t>
            </w:r>
            <w:r w:rsidRPr="00072B06">
              <w:rPr>
                <w:rFonts w:asciiTheme="minorHAnsi" w:eastAsia="Calibri" w:hAnsiTheme="minorHAnsi" w:cstheme="minorHAnsi"/>
                <w:color w:val="000000" w:themeColor="text1"/>
              </w:rPr>
              <w:t>https://benjamins.com/#catalog/journals/ijcl</w:t>
            </w:r>
            <w:bookmarkStart w:id="0" w:name="_GoBack"/>
            <w:bookmarkEnd w:id="0"/>
          </w:p>
          <w:p w:rsidR="0060320E" w:rsidRPr="001A410A" w:rsidRDefault="0060320E" w:rsidP="0060320E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567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1A410A">
              <w:rPr>
                <w:rFonts w:asciiTheme="minorHAnsi" w:eastAsia="Calibri" w:hAnsiTheme="minorHAnsi" w:cstheme="minorHAnsi"/>
                <w:color w:val="000000" w:themeColor="text1"/>
              </w:rPr>
              <w:t>Corpora</w:t>
            </w:r>
            <w:r w:rsidRPr="00B4240F">
              <w:rPr>
                <w:rFonts w:asciiTheme="minorHAnsi" w:eastAsia="Calibri" w:hAnsiTheme="minorHAnsi" w:cstheme="minorHAnsi"/>
                <w:color w:val="000000" w:themeColor="text1"/>
              </w:rPr>
              <w:t xml:space="preserve"> http://www.euppublishing.com/loi/cor</w:t>
            </w:r>
          </w:p>
          <w:p w:rsidR="0060320E" w:rsidRPr="001A410A" w:rsidRDefault="0060320E" w:rsidP="0060320E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567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1A410A">
              <w:rPr>
                <w:rFonts w:asciiTheme="minorHAnsi" w:eastAsia="Calibri" w:hAnsiTheme="minorHAnsi" w:cstheme="minorHAnsi"/>
                <w:color w:val="000000" w:themeColor="text1"/>
              </w:rPr>
              <w:t>Corpus Linguistics and Linguistic Theory (CLLT)</w:t>
            </w:r>
          </w:p>
          <w:p w:rsidR="0060320E" w:rsidRPr="00072B06" w:rsidRDefault="0060320E" w:rsidP="0060320E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567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1A410A">
              <w:rPr>
                <w:rFonts w:asciiTheme="minorHAnsi" w:eastAsia="Calibri" w:hAnsiTheme="minorHAnsi" w:cstheme="minorHAnsi"/>
                <w:color w:val="000000" w:themeColor="text1"/>
              </w:rPr>
              <w:t>Corpus Pragmatics</w:t>
            </w:r>
            <w:r w:rsidRPr="00680046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hyperlink r:id="rId7" w:history="1">
              <w:r w:rsidRPr="0060320E">
                <w:rPr>
                  <w:rStyle w:val="-"/>
                  <w:rFonts w:asciiTheme="minorHAnsi" w:eastAsia="Calibri" w:hAnsiTheme="minorHAnsi" w:cstheme="minorHAnsi"/>
                  <w:color w:val="auto"/>
                  <w:u w:val="none"/>
                </w:rPr>
                <w:t>http://www.springer.com/education+%26+language/</w:t>
              </w:r>
            </w:hyperlink>
            <w:r w:rsidRPr="008A68AE">
              <w:rPr>
                <w:rFonts w:asciiTheme="minorHAnsi" w:eastAsia="Calibri" w:hAnsiTheme="minorHAnsi" w:cstheme="minorHAnsi"/>
              </w:rPr>
              <w:t xml:space="preserve"> </w:t>
            </w:r>
            <w:r w:rsidRPr="00680046">
              <w:rPr>
                <w:rFonts w:asciiTheme="minorHAnsi" w:eastAsia="Calibri" w:hAnsiTheme="minorHAnsi" w:cstheme="minorHAnsi"/>
                <w:color w:val="000000" w:themeColor="text1"/>
              </w:rPr>
              <w:t>linguistics/journal/41701</w:t>
            </w:r>
          </w:p>
          <w:p w:rsidR="00CC1EC5" w:rsidRPr="005A3CE4" w:rsidRDefault="0060320E" w:rsidP="0060320E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567"/>
              <w:jc w:val="both"/>
              <w:rPr>
                <w:rFonts w:asciiTheme="minorHAnsi" w:eastAsia="Calibri" w:hAnsiTheme="minorHAnsi" w:cs="Arial"/>
                <w:color w:val="000000" w:themeColor="text1"/>
              </w:rPr>
            </w:pPr>
            <w:r w:rsidRPr="001A410A">
              <w:rPr>
                <w:rFonts w:asciiTheme="minorHAnsi" w:eastAsia="Calibri" w:hAnsiTheme="minorHAnsi" w:cstheme="minorHAnsi"/>
                <w:color w:val="000000" w:themeColor="text1"/>
              </w:rPr>
              <w:t>Language Resources and Evaluation</w:t>
            </w:r>
            <w:r w:rsidRPr="00072B06">
              <w:rPr>
                <w:rFonts w:asciiTheme="minorHAnsi" w:eastAsia="Calibri" w:hAnsiTheme="minorHAnsi" w:cstheme="minorHAnsi"/>
                <w:color w:val="000000" w:themeColor="text1"/>
              </w:rPr>
              <w:t xml:space="preserve"> https://link.springer.com/journal/10579</w:t>
            </w:r>
          </w:p>
        </w:tc>
      </w:tr>
    </w:tbl>
    <w:p w:rsidR="00B22020" w:rsidRPr="002D01A2" w:rsidRDefault="00B22020">
      <w:pPr>
        <w:rPr>
          <w:rFonts w:asciiTheme="minorHAnsi" w:hAnsiTheme="minorHAnsi" w:cstheme="minorHAnsi"/>
        </w:rPr>
      </w:pPr>
    </w:p>
    <w:sectPr w:rsidR="00B22020" w:rsidRPr="002D01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0672C"/>
    <w:multiLevelType w:val="hybridMultilevel"/>
    <w:tmpl w:val="891EB5A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91246"/>
    <w:multiLevelType w:val="hybridMultilevel"/>
    <w:tmpl w:val="7964825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52F3"/>
    <w:multiLevelType w:val="hybridMultilevel"/>
    <w:tmpl w:val="F9A83260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0D69BF"/>
    <w:multiLevelType w:val="hybridMultilevel"/>
    <w:tmpl w:val="7AF808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F2A44"/>
    <w:multiLevelType w:val="hybridMultilevel"/>
    <w:tmpl w:val="49A2351C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78A2E6F"/>
    <w:multiLevelType w:val="hybridMultilevel"/>
    <w:tmpl w:val="43FEDCCC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A5601D"/>
    <w:multiLevelType w:val="hybridMultilevel"/>
    <w:tmpl w:val="178A5E7C"/>
    <w:lvl w:ilvl="0" w:tplc="0408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A2E731B"/>
    <w:multiLevelType w:val="hybridMultilevel"/>
    <w:tmpl w:val="48E61F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00D61"/>
    <w:multiLevelType w:val="hybridMultilevel"/>
    <w:tmpl w:val="F5B4B422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DF26F1"/>
    <w:multiLevelType w:val="hybridMultilevel"/>
    <w:tmpl w:val="48C04844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13027CB"/>
    <w:multiLevelType w:val="hybridMultilevel"/>
    <w:tmpl w:val="9304A1E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7286478C"/>
    <w:multiLevelType w:val="hybridMultilevel"/>
    <w:tmpl w:val="132488A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14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C5"/>
    <w:rsid w:val="00061354"/>
    <w:rsid w:val="00082524"/>
    <w:rsid w:val="000A116B"/>
    <w:rsid w:val="001465F9"/>
    <w:rsid w:val="001543B0"/>
    <w:rsid w:val="0016346D"/>
    <w:rsid w:val="00190234"/>
    <w:rsid w:val="001A7AFC"/>
    <w:rsid w:val="001F2FD9"/>
    <w:rsid w:val="002122FB"/>
    <w:rsid w:val="002500AD"/>
    <w:rsid w:val="00294B81"/>
    <w:rsid w:val="002B3968"/>
    <w:rsid w:val="002D01A2"/>
    <w:rsid w:val="002D6338"/>
    <w:rsid w:val="003347E4"/>
    <w:rsid w:val="00340354"/>
    <w:rsid w:val="003E760D"/>
    <w:rsid w:val="003F6A34"/>
    <w:rsid w:val="00452D7F"/>
    <w:rsid w:val="00467E62"/>
    <w:rsid w:val="004857D2"/>
    <w:rsid w:val="004D60A8"/>
    <w:rsid w:val="005061A4"/>
    <w:rsid w:val="00587150"/>
    <w:rsid w:val="005A3CE4"/>
    <w:rsid w:val="0060320E"/>
    <w:rsid w:val="006077F4"/>
    <w:rsid w:val="00654A4B"/>
    <w:rsid w:val="00675601"/>
    <w:rsid w:val="00686393"/>
    <w:rsid w:val="006A5903"/>
    <w:rsid w:val="006F79C1"/>
    <w:rsid w:val="00710789"/>
    <w:rsid w:val="007317B2"/>
    <w:rsid w:val="007959E7"/>
    <w:rsid w:val="00795DEB"/>
    <w:rsid w:val="00797B6E"/>
    <w:rsid w:val="007B488E"/>
    <w:rsid w:val="008665B8"/>
    <w:rsid w:val="008865E5"/>
    <w:rsid w:val="00887F0A"/>
    <w:rsid w:val="00887FF8"/>
    <w:rsid w:val="008D3EB8"/>
    <w:rsid w:val="008E2AA2"/>
    <w:rsid w:val="008F11D2"/>
    <w:rsid w:val="00996F1B"/>
    <w:rsid w:val="009A1FE3"/>
    <w:rsid w:val="00A34676"/>
    <w:rsid w:val="00A65836"/>
    <w:rsid w:val="00A67CF6"/>
    <w:rsid w:val="00A7625E"/>
    <w:rsid w:val="00A771EB"/>
    <w:rsid w:val="00AA241F"/>
    <w:rsid w:val="00AA5276"/>
    <w:rsid w:val="00AE1CE9"/>
    <w:rsid w:val="00AF5758"/>
    <w:rsid w:val="00B22020"/>
    <w:rsid w:val="00B3407C"/>
    <w:rsid w:val="00C034B1"/>
    <w:rsid w:val="00C36535"/>
    <w:rsid w:val="00C41877"/>
    <w:rsid w:val="00CC1EC5"/>
    <w:rsid w:val="00CD0926"/>
    <w:rsid w:val="00CE69E5"/>
    <w:rsid w:val="00D3332A"/>
    <w:rsid w:val="00D444FD"/>
    <w:rsid w:val="00DC003F"/>
    <w:rsid w:val="00DC7398"/>
    <w:rsid w:val="00E00FC2"/>
    <w:rsid w:val="00E16172"/>
    <w:rsid w:val="00E63090"/>
    <w:rsid w:val="00E65E3E"/>
    <w:rsid w:val="00E867F6"/>
    <w:rsid w:val="00ED2AF4"/>
    <w:rsid w:val="00EF0E63"/>
    <w:rsid w:val="00EF4F3E"/>
    <w:rsid w:val="00F15037"/>
    <w:rsid w:val="00F57B57"/>
    <w:rsid w:val="00F661D4"/>
    <w:rsid w:val="00F773C0"/>
    <w:rsid w:val="00F911D0"/>
    <w:rsid w:val="00F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62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1543B0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uiPriority w:val="99"/>
    <w:rsid w:val="00CC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C3653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061A4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rsid w:val="001543B0"/>
    <w:rPr>
      <w:rFonts w:ascii="Arial" w:eastAsia="Times New Roman" w:hAnsi="Arial" w:cs="Arial"/>
      <w:b/>
      <w:bCs/>
      <w:sz w:val="24"/>
      <w:szCs w:val="26"/>
    </w:rPr>
  </w:style>
  <w:style w:type="character" w:styleId="-">
    <w:name w:val="Hyperlink"/>
    <w:basedOn w:val="a0"/>
    <w:uiPriority w:val="99"/>
    <w:rsid w:val="003E760D"/>
    <w:rPr>
      <w:rFonts w:cs="Times New Roman"/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9"/>
    <w:rsid w:val="00A762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4">
    <w:name w:val="footnote text"/>
    <w:basedOn w:val="a"/>
    <w:link w:val="Char"/>
    <w:rsid w:val="00B3407C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rsid w:val="00B3407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62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1543B0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uiPriority w:val="99"/>
    <w:rsid w:val="00CC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C3653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061A4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rsid w:val="001543B0"/>
    <w:rPr>
      <w:rFonts w:ascii="Arial" w:eastAsia="Times New Roman" w:hAnsi="Arial" w:cs="Arial"/>
      <w:b/>
      <w:bCs/>
      <w:sz w:val="24"/>
      <w:szCs w:val="26"/>
    </w:rPr>
  </w:style>
  <w:style w:type="character" w:styleId="-">
    <w:name w:val="Hyperlink"/>
    <w:basedOn w:val="a0"/>
    <w:uiPriority w:val="99"/>
    <w:rsid w:val="003E760D"/>
    <w:rPr>
      <w:rFonts w:cs="Times New Roman"/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9"/>
    <w:rsid w:val="00A762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4">
    <w:name w:val="footnote text"/>
    <w:basedOn w:val="a"/>
    <w:link w:val="Char"/>
    <w:rsid w:val="00B3407C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rsid w:val="00B3407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ringer.com/education+%26+langu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s.aegean.gr/en/undergraduate-studies/program-studies-2017-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1359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Tsaliki Katerina</dc:creator>
  <cp:lastModifiedBy>frantzi</cp:lastModifiedBy>
  <cp:revision>8</cp:revision>
  <cp:lastPrinted>2017-09-22T15:40:00Z</cp:lastPrinted>
  <dcterms:created xsi:type="dcterms:W3CDTF">2017-08-19T18:30:00Z</dcterms:created>
  <dcterms:modified xsi:type="dcterms:W3CDTF">2017-09-22T15:41:00Z</dcterms:modified>
</cp:coreProperties>
</file>