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76" w:rsidRPr="00142676" w:rsidRDefault="00142676" w:rsidP="00142676">
      <w:pPr>
        <w:rPr>
          <w:b/>
          <w:lang w:val="el-GR"/>
        </w:rPr>
      </w:pPr>
      <w:r w:rsidRPr="00142676">
        <w:rPr>
          <w:b/>
          <w:lang w:val="el-GR"/>
        </w:rPr>
        <w:t>Επιστημονική ομάδα του ΕΠΑ</w:t>
      </w:r>
      <w:r w:rsidR="00665557">
        <w:rPr>
          <w:b/>
          <w:lang w:val="el-GR"/>
        </w:rPr>
        <w:t xml:space="preserve"> – Ομαδα </w:t>
      </w:r>
      <w:r w:rsidR="00D7461F">
        <w:rPr>
          <w:b/>
          <w:lang w:val="el-GR"/>
        </w:rPr>
        <w:t>και εξωτερικοί συνεργά</w:t>
      </w:r>
      <w:r w:rsidR="00665557">
        <w:rPr>
          <w:b/>
          <w:lang w:val="el-GR"/>
        </w:rPr>
        <w:t>τες</w:t>
      </w:r>
    </w:p>
    <w:p w:rsidR="00142676" w:rsidRPr="00142676" w:rsidRDefault="00142676" w:rsidP="00142676">
      <w:pPr>
        <w:rPr>
          <w:b/>
          <w:lang w:val="el-GR"/>
        </w:rPr>
      </w:pPr>
    </w:p>
    <w:p w:rsidR="00142676" w:rsidRPr="00142676" w:rsidRDefault="00142676" w:rsidP="00142676">
      <w:pPr>
        <w:rPr>
          <w:b/>
          <w:lang w:val="el-GR"/>
        </w:rPr>
      </w:pPr>
      <w:r w:rsidRPr="00142676">
        <w:rPr>
          <w:b/>
          <w:lang w:val="el-GR"/>
        </w:rPr>
        <w:t xml:space="preserve">2015- </w:t>
      </w:r>
    </w:p>
    <w:p w:rsidR="00142676" w:rsidRDefault="00142676" w:rsidP="00142676">
      <w:pPr>
        <w:rPr>
          <w:lang w:val="el-GR"/>
        </w:rPr>
      </w:pPr>
      <w:r w:rsidRPr="00142676">
        <w:rPr>
          <w:lang w:val="el-GR"/>
        </w:rPr>
        <w:t>Δρ. Ιωάννης Λυριτζής, καθηγητής (ΤΜΣ, Πανεπιστήμιο Αιγαίου)</w:t>
      </w:r>
      <w:r>
        <w:rPr>
          <w:lang w:val="el-GR"/>
        </w:rPr>
        <w:t xml:space="preserve"> (Διευθυντης)</w:t>
      </w:r>
    </w:p>
    <w:p w:rsidR="00142676" w:rsidRPr="00142676" w:rsidRDefault="00142676" w:rsidP="00142676">
      <w:pPr>
        <w:rPr>
          <w:lang w:val="el-GR"/>
        </w:rPr>
      </w:pPr>
      <w:r>
        <w:rPr>
          <w:lang w:val="el-GR"/>
        </w:rPr>
        <w:t xml:space="preserve">Καθ Α.Σιδερης, Επιστ Συνεργατης ΤΜΣ, Μεταδιδακτορας ΤΜΣ και επισκ. Καθ. στο Παν/μιο </w:t>
      </w:r>
      <w:r>
        <w:t>Charles</w:t>
      </w:r>
      <w:r w:rsidRPr="00142676">
        <w:rPr>
          <w:lang w:val="el-GR"/>
        </w:rPr>
        <w:t>, Πραγας</w:t>
      </w:r>
    </w:p>
    <w:p w:rsidR="00142676" w:rsidRDefault="00142676" w:rsidP="00142676">
      <w:pPr>
        <w:rPr>
          <w:lang w:val="el-GR"/>
        </w:rPr>
      </w:pPr>
      <w:r w:rsidRPr="00142676">
        <w:rPr>
          <w:lang w:val="el-GR"/>
        </w:rPr>
        <w:t>Δρ. Νίκη Δριβαλιάρη,  γεωλόγος-παλυνολόγος, λέκτορας Ν. 407.</w:t>
      </w:r>
    </w:p>
    <w:p w:rsidR="00142676" w:rsidRDefault="00142676" w:rsidP="00142676">
      <w:pPr>
        <w:rPr>
          <w:lang w:val="el-GR"/>
        </w:rPr>
      </w:pPr>
      <w:r>
        <w:rPr>
          <w:lang w:val="el-GR"/>
        </w:rPr>
        <w:t>Δρ Α.Βαφειαδου, αρχαιομετρια-φυσικη, Παν/μιο Αιγαιου, ΤΜΣ</w:t>
      </w:r>
    </w:p>
    <w:p w:rsidR="00142676" w:rsidRPr="00142676" w:rsidRDefault="00142676" w:rsidP="00960A67">
      <w:pPr>
        <w:jc w:val="both"/>
        <w:rPr>
          <w:lang w:val="el-GR"/>
        </w:rPr>
      </w:pPr>
      <w:r>
        <w:rPr>
          <w:lang w:val="el-GR"/>
        </w:rPr>
        <w:t>Καθ Ν.Ζαχαριάς, Αρχαιομετρια, Παν/μιο Πελοποννησου, Καλαματα</w:t>
      </w:r>
    </w:p>
    <w:p w:rsidR="004D1255" w:rsidRDefault="00142676" w:rsidP="00960A67">
      <w:pPr>
        <w:jc w:val="both"/>
        <w:rPr>
          <w:lang w:val="el-GR"/>
        </w:rPr>
      </w:pPr>
      <w:r>
        <w:rPr>
          <w:lang w:val="el-GR"/>
        </w:rPr>
        <w:t>Επικ Καθ Ι.Ηλιοπουλος, Γεωλογος-Αρχαιογεωλογος, Παν/μιο Πατρας, Τμ Γεωλογιας</w:t>
      </w:r>
    </w:p>
    <w:p w:rsidR="00142676" w:rsidRDefault="00142676" w:rsidP="00960A67">
      <w:pPr>
        <w:jc w:val="both"/>
        <w:rPr>
          <w:lang w:val="el-GR"/>
        </w:rPr>
      </w:pPr>
      <w:r>
        <w:rPr>
          <w:lang w:val="el-GR"/>
        </w:rPr>
        <w:t>Καθ Γ.Πολυμερης, Φυσικος Χρονολογησεις, Τμημα Φυσικής, Παν/μιο Αγκυρας, Τουρκια.</w:t>
      </w:r>
    </w:p>
    <w:p w:rsidR="00812A90" w:rsidRDefault="00812A90" w:rsidP="00960A67">
      <w:pPr>
        <w:jc w:val="both"/>
      </w:pPr>
      <w:r>
        <w:rPr>
          <w:lang w:val="el-GR"/>
        </w:rPr>
        <w:t>Καθ</w:t>
      </w:r>
      <w:r w:rsidRPr="00812A90">
        <w:t xml:space="preserve"> </w:t>
      </w:r>
      <w:r>
        <w:t>T. Levy, University of California San Diego, USA &amp; Levantine Lab at UCSD.</w:t>
      </w:r>
    </w:p>
    <w:p w:rsidR="007132BD" w:rsidRDefault="007132BD" w:rsidP="00960A67">
      <w:pPr>
        <w:jc w:val="both"/>
        <w:rPr>
          <w:lang w:val="el-GR"/>
        </w:rPr>
      </w:pPr>
      <w:r>
        <w:rPr>
          <w:lang w:val="el-GR"/>
        </w:rPr>
        <w:t>Δρ Μ.Χοβαλοπουλου, βιολογος ανθρωπολογος, ΕΚΠΑ</w:t>
      </w:r>
    </w:p>
    <w:p w:rsidR="007132BD" w:rsidRDefault="007132BD" w:rsidP="00960A67">
      <w:pPr>
        <w:jc w:val="both"/>
        <w:rPr>
          <w:lang w:val="el-GR"/>
        </w:rPr>
      </w:pPr>
      <w:r>
        <w:rPr>
          <w:lang w:val="el-GR"/>
        </w:rPr>
        <w:t>Α.Μπερτσιατος υποψ Διδα, Τμ Βιολογιας ΕΚΠΑ</w:t>
      </w:r>
    </w:p>
    <w:p w:rsidR="007132BD" w:rsidRDefault="007132BD" w:rsidP="00960A67">
      <w:pPr>
        <w:jc w:val="both"/>
        <w:rPr>
          <w:lang w:val="el-GR"/>
        </w:rPr>
      </w:pPr>
      <w:r>
        <w:rPr>
          <w:lang w:val="el-GR"/>
        </w:rPr>
        <w:t xml:space="preserve">σ.Καθ Σ.Μανόλης, Βιολογος ανθρωπολογος, Τμ Βιολογιας ΕΚΠΑ </w:t>
      </w:r>
    </w:p>
    <w:p w:rsidR="00665557" w:rsidRPr="004D61A3" w:rsidRDefault="00665557" w:rsidP="00960A67">
      <w:pPr>
        <w:jc w:val="both"/>
      </w:pPr>
      <w:r>
        <w:t xml:space="preserve">Prof. Miao </w:t>
      </w:r>
      <w:proofErr w:type="spellStart"/>
      <w:r>
        <w:t>Changhong</w:t>
      </w:r>
      <w:proofErr w:type="spellEnd"/>
      <w:r>
        <w:t xml:space="preserve">, </w:t>
      </w:r>
      <w:r w:rsidRPr="00665557">
        <w:t xml:space="preserve">University of Henan, Key Research Institute of Yellow River Civilization and Sustainable Development &amp; College of Environment and Planning, Henan, China </w:t>
      </w:r>
      <w:r w:rsidR="004D61A3" w:rsidRPr="004D61A3">
        <w:t>(</w:t>
      </w:r>
      <w:r w:rsidR="004D61A3">
        <w:rPr>
          <w:lang w:val="el-GR"/>
        </w:rPr>
        <w:t>μεσω</w:t>
      </w:r>
      <w:r w:rsidR="004D61A3" w:rsidRPr="004D61A3">
        <w:t xml:space="preserve"> </w:t>
      </w:r>
      <w:r w:rsidR="004D61A3">
        <w:t>MOU)</w:t>
      </w:r>
    </w:p>
    <w:p w:rsidR="004D61A3" w:rsidRPr="004D61A3" w:rsidRDefault="00697462" w:rsidP="00960A67">
      <w:pPr>
        <w:jc w:val="both"/>
      </w:pPr>
      <w:r w:rsidRPr="004D61A3">
        <w:t xml:space="preserve">Doc. Dr. Peter </w:t>
      </w:r>
      <w:proofErr w:type="spellStart"/>
      <w:r w:rsidRPr="004D61A3">
        <w:t>Pavúk</w:t>
      </w:r>
      <w:proofErr w:type="spellEnd"/>
      <w:r w:rsidRPr="004D61A3">
        <w:t>, Director of the Institute of Classical Archaeology, Faculty of Arts</w:t>
      </w:r>
      <w:r w:rsidR="004D61A3" w:rsidRPr="004D61A3">
        <w:t xml:space="preserve"> (</w:t>
      </w:r>
      <w:r w:rsidR="004D61A3" w:rsidRPr="004D61A3">
        <w:rPr>
          <w:lang w:val="el-GR"/>
        </w:rPr>
        <w:t>μέσω</w:t>
      </w:r>
      <w:r w:rsidR="004D61A3" w:rsidRPr="004D61A3">
        <w:t xml:space="preserve"> MOU)</w:t>
      </w:r>
    </w:p>
    <w:p w:rsidR="00697462" w:rsidRDefault="00697462" w:rsidP="00960A67">
      <w:pPr>
        <w:jc w:val="both"/>
      </w:pPr>
      <w:r w:rsidRPr="004D61A3">
        <w:t xml:space="preserve">Prof. Dr. Martin </w:t>
      </w:r>
      <w:proofErr w:type="spellStart"/>
      <w:r w:rsidRPr="004D61A3">
        <w:t>Mihaljevič</w:t>
      </w:r>
      <w:proofErr w:type="spellEnd"/>
      <w:r w:rsidRPr="004D61A3">
        <w:t>, Vice-Dean for Geology, Faculty of Science,</w:t>
      </w:r>
      <w:r w:rsidR="004D61A3" w:rsidRPr="004D61A3">
        <w:t xml:space="preserve"> Institute of Geochemistry, Mineralogy and Mineral Resources, Faculty of Science, Charles University (</w:t>
      </w:r>
      <w:r w:rsidR="004D61A3" w:rsidRPr="004D61A3">
        <w:rPr>
          <w:lang w:val="el-GR"/>
        </w:rPr>
        <w:t>μεσω</w:t>
      </w:r>
      <w:r w:rsidR="004D61A3" w:rsidRPr="004D61A3">
        <w:t xml:space="preserve"> MOU)</w:t>
      </w:r>
    </w:p>
    <w:p w:rsidR="002B62AF" w:rsidRPr="002B62AF" w:rsidRDefault="003207DF" w:rsidP="002B62AF">
      <w:pPr>
        <w:jc w:val="both"/>
        <w:rPr>
          <w:b/>
          <w:bCs/>
        </w:rPr>
      </w:pPr>
      <w:proofErr w:type="spellStart"/>
      <w:r>
        <w:t>Assoc</w:t>
      </w:r>
      <w:proofErr w:type="spellEnd"/>
      <w:r>
        <w:t xml:space="preserve"> Prof Andrew Koh, Brandies University, </w:t>
      </w:r>
      <w:proofErr w:type="spellStart"/>
      <w:r>
        <w:t>OrgChem</w:t>
      </w:r>
      <w:proofErr w:type="spellEnd"/>
      <w:r>
        <w:t xml:space="preserve"> lab, </w:t>
      </w:r>
      <w:proofErr w:type="spellStart"/>
      <w:r>
        <w:t>Dept</w:t>
      </w:r>
      <w:proofErr w:type="spellEnd"/>
      <w:r>
        <w:t xml:space="preserve"> of Classics, </w:t>
      </w:r>
      <w:proofErr w:type="spellStart"/>
      <w:r>
        <w:t>Massachusse</w:t>
      </w:r>
      <w:r w:rsidR="002B62AF">
        <w:t>t</w:t>
      </w:r>
      <w:r>
        <w:t>ts</w:t>
      </w:r>
      <w:proofErr w:type="spellEnd"/>
      <w:r>
        <w:t>, USA</w:t>
      </w:r>
      <w:bookmarkStart w:id="0" w:name="_GoBack"/>
      <w:bookmarkEnd w:id="0"/>
    </w:p>
    <w:p w:rsidR="003207DF" w:rsidRPr="003207DF" w:rsidRDefault="003207DF" w:rsidP="00960A67">
      <w:pPr>
        <w:jc w:val="both"/>
      </w:pPr>
    </w:p>
    <w:p w:rsidR="00665557" w:rsidRPr="004D61A3" w:rsidRDefault="00665557" w:rsidP="00960A67">
      <w:pPr>
        <w:jc w:val="both"/>
      </w:pPr>
    </w:p>
    <w:p w:rsidR="00665557" w:rsidRPr="004D61A3" w:rsidRDefault="00665557" w:rsidP="00960A67">
      <w:pPr>
        <w:jc w:val="both"/>
      </w:pPr>
    </w:p>
    <w:p w:rsidR="00142676" w:rsidRPr="004D61A3" w:rsidRDefault="00142676" w:rsidP="00960A67">
      <w:pPr>
        <w:jc w:val="both"/>
      </w:pPr>
      <w:r w:rsidRPr="004D61A3">
        <w:t xml:space="preserve"> </w:t>
      </w:r>
    </w:p>
    <w:p w:rsidR="00142676" w:rsidRPr="004D61A3" w:rsidRDefault="00142676" w:rsidP="00960A67">
      <w:pPr>
        <w:jc w:val="both"/>
        <w:rPr>
          <w:b/>
          <w:lang w:val="el-GR"/>
        </w:rPr>
      </w:pPr>
      <w:r w:rsidRPr="004D61A3">
        <w:rPr>
          <w:b/>
          <w:lang w:val="el-GR"/>
        </w:rPr>
        <w:t>2000-2015</w:t>
      </w:r>
    </w:p>
    <w:p w:rsidR="00142676" w:rsidRPr="004D61A3" w:rsidRDefault="00142676" w:rsidP="00142676">
      <w:pPr>
        <w:rPr>
          <w:sz w:val="18"/>
          <w:szCs w:val="18"/>
          <w:lang w:val="el-GR"/>
        </w:rPr>
      </w:pPr>
      <w:r w:rsidRPr="004D61A3">
        <w:rPr>
          <w:sz w:val="18"/>
          <w:szCs w:val="18"/>
          <w:lang w:val="el-GR"/>
        </w:rPr>
        <w:t>Δρ. Αδαμάντιος Σάμψων, καθηγητής (ΤΜΣ, Πανεπιστήμιο Αιγαίου)</w:t>
      </w:r>
    </w:p>
    <w:p w:rsidR="00142676" w:rsidRPr="004D61A3" w:rsidRDefault="00142676" w:rsidP="00142676">
      <w:pPr>
        <w:rPr>
          <w:sz w:val="18"/>
          <w:szCs w:val="18"/>
          <w:lang w:val="el-GR"/>
        </w:rPr>
      </w:pPr>
      <w:r w:rsidRPr="004D61A3">
        <w:rPr>
          <w:sz w:val="18"/>
          <w:szCs w:val="18"/>
          <w:lang w:val="el-GR"/>
        </w:rPr>
        <w:t>Δρ. Νικόλαος Πουλιανός, βιολόγος, παλαιοανθρωπολόγος, λέκτορας Ν. 407.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4D61A3">
        <w:rPr>
          <w:sz w:val="18"/>
          <w:szCs w:val="18"/>
          <w:lang w:val="el-GR"/>
        </w:rPr>
        <w:t>Δρ. Χρήστος Ματζάνας, αρχαιολόγος, ανάλυση λίθινων εργαλείων και πειρ</w:t>
      </w:r>
      <w:r w:rsidRPr="00AB4836">
        <w:rPr>
          <w:sz w:val="18"/>
          <w:szCs w:val="18"/>
          <w:lang w:val="el-GR"/>
        </w:rPr>
        <w:t>αματική αρχαιολογία, λέκτορας Ν. 407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lastRenderedPageBreak/>
        <w:t>Δρ. Στέλλα Κατσαρού, αρχαιολόγος, ανάλυση για προέλευση κεραμικών, λέκτορας Ν. 407.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 xml:space="preserve">Βάγια Μαστρογιαννοπούλου, υποψήφια </w:t>
      </w:r>
      <w:r w:rsidRPr="00AB4836">
        <w:rPr>
          <w:sz w:val="18"/>
          <w:szCs w:val="18"/>
        </w:rPr>
        <w:t>PhD</w:t>
      </w:r>
      <w:r w:rsidRPr="00AB4836">
        <w:rPr>
          <w:sz w:val="18"/>
          <w:szCs w:val="18"/>
          <w:lang w:val="el-GR"/>
        </w:rPr>
        <w:t>, αρχαιολόγος, ανάλυση κεραμικής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>Δρ. Δήμητρα Μυλωνά, αρχαιολόγος, ανάλυση οστών ψαριών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>Δρ. Καλλιόπη Γιαννοπούλου, αρχαιολόγος, ανάλυση οστέινων εργαλείων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>Άγγελος Γκοτσίνας ΜΑ, αρχαιολόγος, ανάλυση οστών ζώων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>Αγγελική Καραθάνου ΜΑ, αρχαιοβοτανολόγος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>Γωγώ Ταμπακοπούλου ΜΑ, αρχαιολόγος, ανάλυση λίθινων εργαλείων</w:t>
      </w:r>
    </w:p>
    <w:p w:rsidR="00142676" w:rsidRPr="00AB4836" w:rsidRDefault="00142676" w:rsidP="00142676">
      <w:pPr>
        <w:rPr>
          <w:sz w:val="18"/>
          <w:szCs w:val="18"/>
          <w:lang w:val="el-GR"/>
        </w:rPr>
      </w:pPr>
      <w:r w:rsidRPr="00AB4836">
        <w:rPr>
          <w:sz w:val="18"/>
          <w:szCs w:val="18"/>
          <w:lang w:val="el-GR"/>
        </w:rPr>
        <w:t xml:space="preserve">Θεοδώρα Παναγιωτίδου, υποψήφια </w:t>
      </w:r>
      <w:r w:rsidRPr="00AB4836">
        <w:rPr>
          <w:sz w:val="18"/>
          <w:szCs w:val="18"/>
        </w:rPr>
        <w:t>PhD</w:t>
      </w:r>
      <w:r w:rsidRPr="00AB4836">
        <w:rPr>
          <w:sz w:val="18"/>
          <w:szCs w:val="18"/>
          <w:lang w:val="el-GR"/>
        </w:rPr>
        <w:t>, αρχαιολόγος, ανάλυση οστών ζώων</w:t>
      </w:r>
    </w:p>
    <w:p w:rsidR="00142676" w:rsidRPr="00AB4836" w:rsidRDefault="00142676">
      <w:pPr>
        <w:rPr>
          <w:sz w:val="18"/>
          <w:szCs w:val="18"/>
          <w:lang w:val="el-GR"/>
        </w:rPr>
      </w:pPr>
    </w:p>
    <w:sectPr w:rsidR="00142676" w:rsidRPr="00AB4836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30"/>
    <w:rsid w:val="00036700"/>
    <w:rsid w:val="00056E47"/>
    <w:rsid w:val="00063B6E"/>
    <w:rsid w:val="000811D5"/>
    <w:rsid w:val="000B0181"/>
    <w:rsid w:val="000F32EB"/>
    <w:rsid w:val="00103B0F"/>
    <w:rsid w:val="00117433"/>
    <w:rsid w:val="0013420D"/>
    <w:rsid w:val="001360CE"/>
    <w:rsid w:val="00142676"/>
    <w:rsid w:val="0017353F"/>
    <w:rsid w:val="001A10D0"/>
    <w:rsid w:val="001B5389"/>
    <w:rsid w:val="001E0258"/>
    <w:rsid w:val="001E0631"/>
    <w:rsid w:val="001F33C2"/>
    <w:rsid w:val="001F760D"/>
    <w:rsid w:val="002279A1"/>
    <w:rsid w:val="00294E20"/>
    <w:rsid w:val="002961DC"/>
    <w:rsid w:val="00297466"/>
    <w:rsid w:val="002B33D9"/>
    <w:rsid w:val="002B62AF"/>
    <w:rsid w:val="002E163D"/>
    <w:rsid w:val="003117E2"/>
    <w:rsid w:val="00312D1E"/>
    <w:rsid w:val="00313E81"/>
    <w:rsid w:val="003207DF"/>
    <w:rsid w:val="003524DE"/>
    <w:rsid w:val="003808D8"/>
    <w:rsid w:val="00394AA3"/>
    <w:rsid w:val="0039639D"/>
    <w:rsid w:val="003C1A0F"/>
    <w:rsid w:val="003C236C"/>
    <w:rsid w:val="00426060"/>
    <w:rsid w:val="00442AA4"/>
    <w:rsid w:val="004640FC"/>
    <w:rsid w:val="004B40D4"/>
    <w:rsid w:val="004B4347"/>
    <w:rsid w:val="004C5148"/>
    <w:rsid w:val="004D1255"/>
    <w:rsid w:val="004D24DD"/>
    <w:rsid w:val="004D61A3"/>
    <w:rsid w:val="004E608F"/>
    <w:rsid w:val="004F3F59"/>
    <w:rsid w:val="00514D27"/>
    <w:rsid w:val="00560F05"/>
    <w:rsid w:val="00570419"/>
    <w:rsid w:val="005770A9"/>
    <w:rsid w:val="00581331"/>
    <w:rsid w:val="00585746"/>
    <w:rsid w:val="005976A1"/>
    <w:rsid w:val="005B7286"/>
    <w:rsid w:val="005D1040"/>
    <w:rsid w:val="005D2B52"/>
    <w:rsid w:val="005D4EFC"/>
    <w:rsid w:val="005F6F3B"/>
    <w:rsid w:val="00635CB8"/>
    <w:rsid w:val="00663EDA"/>
    <w:rsid w:val="00665557"/>
    <w:rsid w:val="00674E1D"/>
    <w:rsid w:val="0068512D"/>
    <w:rsid w:val="006862FD"/>
    <w:rsid w:val="00690CFC"/>
    <w:rsid w:val="006912CB"/>
    <w:rsid w:val="00697462"/>
    <w:rsid w:val="006A1C7A"/>
    <w:rsid w:val="006C7AF0"/>
    <w:rsid w:val="006D7AFC"/>
    <w:rsid w:val="007132BD"/>
    <w:rsid w:val="007254F8"/>
    <w:rsid w:val="007309C0"/>
    <w:rsid w:val="00735B3E"/>
    <w:rsid w:val="0076013E"/>
    <w:rsid w:val="007966DA"/>
    <w:rsid w:val="007A0714"/>
    <w:rsid w:val="007B2393"/>
    <w:rsid w:val="007C00DA"/>
    <w:rsid w:val="007D315A"/>
    <w:rsid w:val="007E4AA9"/>
    <w:rsid w:val="007F46B7"/>
    <w:rsid w:val="00812A90"/>
    <w:rsid w:val="00817C9F"/>
    <w:rsid w:val="00823C71"/>
    <w:rsid w:val="00840188"/>
    <w:rsid w:val="008472C4"/>
    <w:rsid w:val="0085271C"/>
    <w:rsid w:val="00852E0D"/>
    <w:rsid w:val="008A22AB"/>
    <w:rsid w:val="008C6C44"/>
    <w:rsid w:val="008D310C"/>
    <w:rsid w:val="008D4D0F"/>
    <w:rsid w:val="008E5D37"/>
    <w:rsid w:val="008F21DB"/>
    <w:rsid w:val="009244AB"/>
    <w:rsid w:val="009311FB"/>
    <w:rsid w:val="00942922"/>
    <w:rsid w:val="009431E9"/>
    <w:rsid w:val="00960A67"/>
    <w:rsid w:val="00967819"/>
    <w:rsid w:val="00967E4C"/>
    <w:rsid w:val="00982933"/>
    <w:rsid w:val="009A36E8"/>
    <w:rsid w:val="009A5009"/>
    <w:rsid w:val="009D0254"/>
    <w:rsid w:val="00A1444B"/>
    <w:rsid w:val="00A24D21"/>
    <w:rsid w:val="00A5364B"/>
    <w:rsid w:val="00A61B85"/>
    <w:rsid w:val="00A76D15"/>
    <w:rsid w:val="00A8055D"/>
    <w:rsid w:val="00A808EE"/>
    <w:rsid w:val="00A9137C"/>
    <w:rsid w:val="00A964DC"/>
    <w:rsid w:val="00AB4836"/>
    <w:rsid w:val="00AE2B6D"/>
    <w:rsid w:val="00AF269E"/>
    <w:rsid w:val="00B05DE6"/>
    <w:rsid w:val="00B25946"/>
    <w:rsid w:val="00B3129C"/>
    <w:rsid w:val="00B455B8"/>
    <w:rsid w:val="00B611D6"/>
    <w:rsid w:val="00B66223"/>
    <w:rsid w:val="00B759EC"/>
    <w:rsid w:val="00B75D5F"/>
    <w:rsid w:val="00BD2CD7"/>
    <w:rsid w:val="00BD62E2"/>
    <w:rsid w:val="00C05D36"/>
    <w:rsid w:val="00C06228"/>
    <w:rsid w:val="00C279EE"/>
    <w:rsid w:val="00C51462"/>
    <w:rsid w:val="00C625DC"/>
    <w:rsid w:val="00C6309A"/>
    <w:rsid w:val="00C65DB0"/>
    <w:rsid w:val="00C918F4"/>
    <w:rsid w:val="00CB1C25"/>
    <w:rsid w:val="00CB2A13"/>
    <w:rsid w:val="00CC4981"/>
    <w:rsid w:val="00D00214"/>
    <w:rsid w:val="00D20CBE"/>
    <w:rsid w:val="00D45CB7"/>
    <w:rsid w:val="00D5419F"/>
    <w:rsid w:val="00D65BE4"/>
    <w:rsid w:val="00D7007A"/>
    <w:rsid w:val="00D7343D"/>
    <w:rsid w:val="00D7461F"/>
    <w:rsid w:val="00D76DD9"/>
    <w:rsid w:val="00D937EC"/>
    <w:rsid w:val="00DF2D32"/>
    <w:rsid w:val="00E15082"/>
    <w:rsid w:val="00E272B0"/>
    <w:rsid w:val="00E33A19"/>
    <w:rsid w:val="00E60FDA"/>
    <w:rsid w:val="00E67F65"/>
    <w:rsid w:val="00E76F66"/>
    <w:rsid w:val="00E776AF"/>
    <w:rsid w:val="00E85A29"/>
    <w:rsid w:val="00EA446A"/>
    <w:rsid w:val="00EC1264"/>
    <w:rsid w:val="00EE1D68"/>
    <w:rsid w:val="00EE68AD"/>
    <w:rsid w:val="00F32430"/>
    <w:rsid w:val="00F34949"/>
    <w:rsid w:val="00F4028B"/>
    <w:rsid w:val="00F50DBF"/>
    <w:rsid w:val="00F72523"/>
    <w:rsid w:val="00F77660"/>
    <w:rsid w:val="00FA67C6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0997"/>
  <w15:chartTrackingRefBased/>
  <w15:docId w15:val="{6B8D08F3-4679-4C5F-8F77-A9A7AAA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62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2017-10-24T12:47:00Z</dcterms:created>
  <dcterms:modified xsi:type="dcterms:W3CDTF">2017-10-27T14:20:00Z</dcterms:modified>
</cp:coreProperties>
</file>