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8" w:leader="none"/>
          <w:tab w:val="left" w:pos="1836" w:leader="none"/>
          <w:tab w:val="left" w:pos="2844" w:leader="none"/>
          <w:tab w:val="left" w:pos="3627" w:leader="none"/>
          <w:tab w:val="left" w:pos="4779" w:leader="none"/>
          <w:tab w:val="left" w:pos="6906" w:leader="none"/>
          <w:tab w:val="left" w:pos="7956" w:leader="none"/>
          <w:tab w:val="left" w:pos="8946" w:leader="none"/>
          <w:tab w:val="left" w:pos="11016" w:leader="none"/>
          <w:tab w:val="left" w:pos="13086" w:leader="none"/>
          <w:tab w:val="left" w:pos="14148" w:leader="none"/>
        </w:tabs>
        <w:jc w:val="center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ΠΑΝΕΠΙΣΤΗΜΙΟ ΑΙΓΑΙΟΥ</w:t>
      </w:r>
    </w:p>
    <w:p>
      <w:pPr>
        <w:pStyle w:val="Normal"/>
        <w:tabs>
          <w:tab w:val="left" w:pos="108" w:leader="none"/>
          <w:tab w:val="left" w:pos="1836" w:leader="none"/>
          <w:tab w:val="left" w:pos="2844" w:leader="none"/>
          <w:tab w:val="left" w:pos="3627" w:leader="none"/>
          <w:tab w:val="left" w:pos="4779" w:leader="none"/>
          <w:tab w:val="left" w:pos="6906" w:leader="none"/>
          <w:tab w:val="left" w:pos="7956" w:leader="none"/>
          <w:tab w:val="left" w:pos="8946" w:leader="none"/>
          <w:tab w:val="left" w:pos="11016" w:leader="none"/>
          <w:tab w:val="left" w:pos="13086" w:leader="none"/>
          <w:tab w:val="left" w:pos="14148" w:leader="none"/>
        </w:tabs>
        <w:jc w:val="center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ΤΜΗΜΑ ΜΕΣΟΓΕΙΑΚΩΝ ΣΠΟΥΔΩΝ</w:t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Ημέρες και ώρες ακρόασης φοιτητών/-τριών</w:t>
      </w:r>
    </w:p>
    <w:p>
      <w:pPr>
        <w:pStyle w:val="Normal"/>
        <w:tabs>
          <w:tab w:val="left" w:pos="108" w:leader="none"/>
          <w:tab w:val="left" w:pos="1836" w:leader="none"/>
          <w:tab w:val="left" w:pos="2844" w:leader="none"/>
          <w:tab w:val="left" w:pos="3627" w:leader="none"/>
          <w:tab w:val="left" w:pos="4779" w:leader="none"/>
          <w:tab w:val="left" w:pos="6906" w:leader="none"/>
          <w:tab w:val="left" w:pos="7956" w:leader="none"/>
          <w:tab w:val="left" w:pos="8946" w:leader="none"/>
          <w:tab w:val="left" w:pos="11016" w:leader="none"/>
          <w:tab w:val="left" w:pos="13086" w:leader="none"/>
          <w:tab w:val="left" w:pos="14148" w:leader="none"/>
        </w:tabs>
        <w:jc w:val="center"/>
        <w:rPr>
          <w:rFonts w:ascii="Palatino Linotype" w:hAnsi="Palatino Linotype" w:cs="Palatino Linotype"/>
          <w:b/>
          <w:b/>
          <w:sz w:val="22"/>
          <w:szCs w:val="22"/>
        </w:rPr>
      </w:pPr>
      <w:r>
        <w:rPr>
          <w:rFonts w:cs="Palatino Linotype" w:ascii="Palatino Linotype" w:hAnsi="Palatino Linotype"/>
          <w:b/>
          <w:sz w:val="22"/>
          <w:szCs w:val="22"/>
        </w:rPr>
        <w:t>ΕΑΡΙΝΟΥ ΕΞΑΜΗΝΟΥ ΑΚΑΔΗΜΑΪΚΌΥ ΈΤΟΥΣ 201</w:t>
      </w:r>
      <w:r>
        <w:rPr>
          <w:rFonts w:cs="Palatino Linotype" w:ascii="Palatino Linotype" w:hAnsi="Palatino Linotype"/>
          <w:b/>
          <w:sz w:val="22"/>
          <w:szCs w:val="22"/>
          <w:lang w:val="en-US"/>
        </w:rPr>
        <w:t>7</w:t>
      </w:r>
      <w:r>
        <w:rPr>
          <w:rFonts w:cs="Palatino Linotype" w:ascii="Palatino Linotype" w:hAnsi="Palatino Linotype"/>
          <w:b/>
          <w:sz w:val="22"/>
          <w:szCs w:val="22"/>
        </w:rPr>
        <w:t>-18</w:t>
      </w:r>
    </w:p>
    <w:tbl>
      <w:tblPr>
        <w:tblW w:w="141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3"/>
        <w:gridCol w:w="2126"/>
        <w:gridCol w:w="2268"/>
        <w:gridCol w:w="3528"/>
        <w:gridCol w:w="5129"/>
      </w:tblGrid>
      <w:tr>
        <w:trPr>
          <w:trHeight w:val="768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Επώνυμο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Όνομα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Βαθμίδα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DD6EE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Ημέρες και ώρες ακρόασης</w:t>
            </w:r>
          </w:p>
          <w:p>
            <w:pPr>
              <w:pStyle w:val="Normal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  <w:t>φοιτητών/-τριών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256" w:hanging="0"/>
              <w:rPr>
                <w:rFonts w:ascii="Palatino Linotype" w:hAnsi="Palatino Linotype" w:cs="Palatino Linotype"/>
                <w:i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ΣΕΪΜΕΝΗΣ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ΙΩΑΝΝΗΣ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7" w:right="-108" w:hanging="0"/>
              <w:jc w:val="center"/>
              <w:rPr>
                <w:rFonts w:ascii="Palatino Linotype" w:hAnsi="Palatino Linotype" w:cs="Palatino Linotype"/>
                <w:i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iCs/>
                <w:sz w:val="22"/>
                <w:szCs w:val="22"/>
              </w:rPr>
              <w:t>Καθηγητής</w:t>
            </w:r>
          </w:p>
          <w:p>
            <w:pPr>
              <w:pStyle w:val="Normal"/>
              <w:ind w:left="-67" w:right="-108" w:hanging="0"/>
              <w:jc w:val="center"/>
              <w:rPr>
                <w:rFonts w:ascii="Palatino Linotype" w:hAnsi="Palatino Linotype" w:cs="Palatino Linotype"/>
                <w:i/>
                <w:i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i/>
                <w:iCs/>
                <w:sz w:val="22"/>
                <w:szCs w:val="22"/>
              </w:rPr>
              <w:t>(Πρόεδρος)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Δευτέρα 11.00-13.00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Κτήριο «Κλεόβουλος»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256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ΛΥΡΙΝΤΖΗΣ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ΙΩΑΝΝΗΣ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67" w:right="-108" w:hanging="0"/>
              <w:jc w:val="center"/>
              <w:rPr>
                <w:rFonts w:ascii="Palatino Linotype" w:hAnsi="Palatino Linotype" w:cs="Palatino Linotype"/>
                <w:iCs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Τετάρτη 11.00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Πέμπτη 12.30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Παρασκευή 10.00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Εργαστήριο Αρχαιομετρίας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«Κλεόβουλος»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jc w:val="both"/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  <w:t>ΜΑΓΚΛΙΒΕΡΑΣ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ΚΩΝΣΤΑΝΤΙΝΟΣ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shd w:fill="FFFFFF" w:val="clear"/>
              </w:rPr>
              <w:t>Πέμπτη 10.00-11.00 και 14.00-15.00</w:t>
            </w:r>
          </w:p>
          <w:p>
            <w:pPr>
              <w:pStyle w:val="Normal"/>
              <w:rPr>
                <w:rFonts w:ascii="Palatino Linotype" w:hAnsi="Palatino Linotype" w:cs="Palatino Linotyp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jc w:val="both"/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  <w:t>ΣΑΚΚΑΣ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ΙΩΑΝΝΗΣ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Web"/>
              <w:rPr/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Τετάρτη 19.00-20.00 και Πέμπτη  14.00-15.00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jc w:val="both"/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  <w:t>ΣΥΡΟΠΟΥΛΟΣ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ΣΠΥΡΙΔΩΝ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Αναπληρωτής 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Τρίτη 17.00-18.00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και Πέμπτη 11.00-12.00</w:t>
            </w:r>
          </w:p>
          <w:p>
            <w:pPr>
              <w:pStyle w:val="Normal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Γραφείο Β 20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>
          <w:trHeight w:val="64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jc w:val="both"/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  <w:t xml:space="preserve">ΦΡΑΝΤΖΗ </w:t>
            </w:r>
          </w:p>
          <w:p>
            <w:pPr>
              <w:pStyle w:val="Heading1"/>
              <w:numPr>
                <w:ilvl w:val="0"/>
                <w:numId w:val="1"/>
              </w:numPr>
              <w:jc w:val="both"/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ΑΙΚΑΤΕΡΙΝΗ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  <w:t xml:space="preserve">Καθηγήτρια </w:t>
            </w:r>
            <w:r>
              <w:rPr>
                <w:rFonts w:cs="Palatino Linotype" w:ascii="Palatino Linotype" w:hAnsi="Palatino Linotype"/>
                <w:b w:val="false"/>
                <w:i/>
                <w:szCs w:val="22"/>
              </w:rPr>
              <w:t>(Αναπλ. Προέδρου)</w:t>
            </w:r>
          </w:p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Τρίτη 9.30-10.30 και Τετάρτη 9.30-10.30</w:t>
            </w:r>
          </w:p>
          <w:p>
            <w:pPr>
              <w:pStyle w:val="Normal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Γραφείο Β 26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ΣΤΕΦΑΝΑΚΗΣ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ΕΜΜΑΝΟΥΗΛ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Αναπληρωτής 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Δευτέρα 08.00-11.00</w:t>
            </w:r>
          </w:p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Τετάρτη  08.00-11.00</w:t>
            </w:r>
          </w:p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Πέμπτη  08.00-11.00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ΚΟΥΣΟΥΛΗΣ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ΠΑΝΑΓΙΩΤΗΣ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Αναπληρωτής 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Τετάρτη 11.00-13.00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Πέμπτη 11.00-13.00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Παρασκευή 11.00-13.00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Γραφείο Β 25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jc w:val="both"/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  <w:t xml:space="preserve">ΚΕΦΑΛΑ </w:t>
            </w:r>
          </w:p>
          <w:p>
            <w:pPr>
              <w:pStyle w:val="Heading1"/>
              <w:numPr>
                <w:ilvl w:val="0"/>
                <w:numId w:val="1"/>
              </w:numPr>
              <w:jc w:val="both"/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ΠΑΡΑΣΚΕΥΗ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rPr/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  <w:t>Αναπληρώτρια Καθηγήτρια</w:t>
            </w:r>
          </w:p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b/>
                <w:b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/>
                <w:sz w:val="22"/>
                <w:szCs w:val="22"/>
              </w:rPr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Τετάρτη 14.00-21.00 και Πέμπτη 14.00-18.00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Γραφείο Β 3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jc w:val="both"/>
              <w:rPr>
                <w:rFonts w:ascii="Palatino Linotype" w:hAnsi="Palatino Linotype" w:cs="Palatino Linotype"/>
                <w:b w:val="false"/>
                <w:b w:val="false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szCs w:val="22"/>
              </w:rPr>
              <w:t>ΓΕΩΡΓΑΛΛΙΔΟΥ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ΜΑΡΙΑΝΘΗ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/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Αναπληρώτρια Καθηγήτρια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Τετάρτη 10.00-11.00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Γραφείο Β 11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ΚΟΤΖΟΓΛΟΥ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ΓΕΩΡΓΙΟΣ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Επίκουρος 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Πέμπτη 10.00-12.00.</w:t>
            </w:r>
          </w:p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  Γραφείο Β 11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  <w:t xml:space="preserve">ΜΑΝΩΛΗ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  <w:lang w:val="en-US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ΠΑΝΑΓΙΩΤΑ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Επίκουρη Καθηγήτρια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Παρασκευή 13.30-14.30</w:t>
            </w:r>
          </w:p>
          <w:p>
            <w:pPr>
              <w:pStyle w:val="Web"/>
              <w:rPr/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ΝΤΑΛΗΣ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ΣΩΤΗΡΙΟΣ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Επίκουρος 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Τετάρτη 19.00-20.00</w:t>
            </w:r>
          </w:p>
          <w:p>
            <w:pPr>
              <w:pStyle w:val="Web"/>
              <w:rPr/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Πέμπτη 16.00-17.00 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Παρασκευή 13.30-14.30 και 20.00-21.00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ΣΤΡΙΜΠΗΣ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ΙΩΑΝΝΗΣ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Επίκουρος 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color w:val="000000"/>
                <w:sz w:val="22"/>
                <w:szCs w:val="22"/>
              </w:rPr>
              <w:t>Δευτέρα 14.30-17.00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«Κλεόβουλος»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 xml:space="preserve">ΓΑΛΑΝΤΟΜΟΣ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eastAsia="Dotum;돋움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eastAsia="Dotum;돋움"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eastAsia="Dotum;돋움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ΙΩΑΝΝΗΣ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eastAsia="Dotum;돋움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Επίκουρος Καθηγητής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Cs/>
                <w:color w:val="000000"/>
                <w:sz w:val="22"/>
                <w:szCs w:val="22"/>
              </w:rPr>
              <w:t>Δευτέρα 17.30-19.30 και Τρίτη 16.15-17.15</w:t>
            </w:r>
          </w:p>
          <w:p>
            <w:pPr>
              <w:pStyle w:val="Normal"/>
              <w:rPr/>
            </w:pPr>
            <w:r>
              <w:rPr>
                <w:rStyle w:val="StrongEmphasis"/>
                <w:rFonts w:cs="Palatino Linotype" w:ascii="Palatino Linotype" w:hAnsi="Palatino Linotype"/>
                <w:b w:val="false"/>
                <w:color w:val="000000"/>
                <w:sz w:val="22"/>
                <w:szCs w:val="22"/>
              </w:rPr>
              <w:t>Γραφείο Α 9</w:t>
            </w:r>
          </w:p>
          <w:p>
            <w:pPr>
              <w:pStyle w:val="Normal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Style w:val="StrongEmphasis"/>
                <w:rFonts w:cs="Palatino Linotype" w:ascii="Palatino Linotype" w:hAnsi="Palatino Linotype"/>
                <w:b w:val="false"/>
                <w:color w:val="000000"/>
                <w:sz w:val="22"/>
                <w:szCs w:val="22"/>
              </w:rPr>
              <w:t>Κτήριο «7</w:t>
            </w:r>
            <w:r>
              <w:rPr>
                <w:rStyle w:val="StrongEmphasis"/>
                <w:rFonts w:cs="Palatino Linotype" w:ascii="Palatino Linotype" w:hAnsi="Palatino Linotype"/>
                <w:b w:val="fals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Style w:val="StrongEmphasis"/>
                <w:rFonts w:cs="Palatino Linotype" w:ascii="Palatino Linotype" w:hAnsi="Palatino Linotype"/>
                <w:b w:val="fals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ΒΛΑΧΟΥ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ΕΥΑΓΕΛΛΙΑ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250" w:right="-249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Επίκουρη Καθηγήτρια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32" w:leader="none"/>
              </w:tabs>
              <w:ind w:right="-108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Πέμπτη 17.00-19.00</w:t>
            </w:r>
          </w:p>
          <w:p>
            <w:pPr>
              <w:pStyle w:val="Normal"/>
              <w:tabs>
                <w:tab w:val="left" w:pos="432" w:leader="none"/>
              </w:tabs>
              <w:ind w:right="-108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Γραφείο Α 9</w:t>
            </w:r>
          </w:p>
          <w:p>
            <w:pPr>
              <w:pStyle w:val="Normal"/>
              <w:tabs>
                <w:tab w:val="left" w:pos="432" w:leader="none"/>
              </w:tabs>
              <w:ind w:right="-108" w:hanging="0"/>
              <w:rPr>
                <w:rFonts w:ascii="Palatino Linotype" w:hAnsi="Palatino Linotype" w:cs="Palatino Linotype"/>
                <w:i/>
                <w:i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i/>
                <w:i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i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  <w:t xml:space="preserve">ΔΡΙΒΑΛΙΑΡΗ </w:t>
            </w:r>
          </w:p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eastAsia="Dotum;돋움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ΑΝΔΡΟΝΙΚΗ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256" w:hanging="0"/>
              <w:jc w:val="center"/>
              <w:rPr>
                <w:rFonts w:ascii="Palatino Linotype" w:hAnsi="Palatino Linotype" w:eastAsia="Dotum;돋움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Λέκτορας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Τρίτη 8.00-11.00 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Εργαστήριο Περιβαλλοντικής Αρχαιολογίας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  <w:t>ΦΑΝΤΕΛ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Arial" w:ascii="Palatino Linotype" w:hAnsi="Palatino Linotype"/>
                <w:color w:val="000000"/>
                <w:sz w:val="22"/>
                <w:szCs w:val="22"/>
                <w:shd w:fill="FFFFFF" w:val="clear"/>
              </w:rPr>
              <w:t>ΙΜΠΡΑΗΜ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256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  <w:lang w:val="en-US"/>
              </w:rPr>
              <w:t>E.E.</w:t>
            </w:r>
            <w:r>
              <w:rPr>
                <w:rFonts w:cs="Palatino Linotype" w:ascii="Palatino Linotype" w:hAnsi="Palatino Linotype"/>
                <w:sz w:val="22"/>
                <w:szCs w:val="22"/>
              </w:rPr>
              <w:t>Π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Web"/>
              <w:rPr/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Δευτέρα 8.30-11.00 και Τρίτη 14.00-15.00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Γραφείο Α 7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  <w:t>ΚΑΡΑΧΑΛΙΟΥ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ΡΑΝΙΑ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256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Πανεπιστημιακή Υπότροφος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Web"/>
              <w:rPr/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Παρασκευή 12.30-14.00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Γραφείο Β 11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  <w:tr>
        <w:trPr/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spacing w:lineRule="auto" w:line="480"/>
              <w:jc w:val="center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420" w:leader="none"/>
              </w:tabs>
              <w:spacing w:before="0" w:after="0"/>
              <w:rPr>
                <w:rFonts w:ascii="Palatino Linotype" w:hAnsi="Palatino Linotype" w:cs="Palatino Linotype"/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b w:val="false"/>
                <w:i w:val="false"/>
                <w:sz w:val="22"/>
                <w:szCs w:val="22"/>
              </w:rPr>
              <w:t xml:space="preserve">ΑΠΟΣΤΟΛΑ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3" w:hanging="0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ΗΛΕΚΤΡΑ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256" w:hanging="0"/>
              <w:jc w:val="center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Πανεπιστημιακή Υπότροφος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Δευτέρα 12.00-14.00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Γραφείο Β 25</w:t>
            </w:r>
          </w:p>
          <w:p>
            <w:pPr>
              <w:pStyle w:val="Web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>Κτήριο «7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  <w:vertAlign w:val="superscript"/>
              </w:rPr>
              <w:t>ης</w:t>
            </w:r>
            <w:r>
              <w:rPr>
                <w:rFonts w:cs="Palatino Linotype" w:ascii="Palatino Linotype" w:hAnsi="Palatino Linotype"/>
                <w:color w:val="000000"/>
                <w:sz w:val="22"/>
                <w:szCs w:val="22"/>
              </w:rPr>
              <w:t xml:space="preserve"> Μαρτίου»</w:t>
            </w:r>
          </w:p>
        </w:tc>
      </w:tr>
    </w:tbl>
    <w:p>
      <w:pPr>
        <w:pStyle w:val="Normal"/>
        <w:tabs>
          <w:tab w:val="left" w:pos="108" w:leader="none"/>
          <w:tab w:val="left" w:pos="1548" w:leader="none"/>
          <w:tab w:val="left" w:pos="2808" w:leader="none"/>
          <w:tab w:val="left" w:pos="3888" w:leader="none"/>
          <w:tab w:val="left" w:pos="4779" w:leader="none"/>
          <w:tab w:val="left" w:pos="6768" w:leader="none"/>
          <w:tab w:val="left" w:pos="7668" w:leader="none"/>
          <w:tab w:val="left" w:pos="8748" w:leader="none"/>
          <w:tab w:val="left" w:pos="11268" w:leader="none"/>
          <w:tab w:val="left" w:pos="13086" w:leader="none"/>
        </w:tabs>
        <w:ind w:left="-432" w:hanging="0"/>
        <w:jc w:val="center"/>
        <w:rPr>
          <w:rFonts w:ascii="Palatino Linotype" w:hAnsi="Palatino Linotype" w:cs="Palatino Linotype"/>
          <w:sz w:val="20"/>
          <w:szCs w:val="20"/>
          <w:lang w:val="en-US" w:eastAsia="en-US"/>
        </w:rPr>
      </w:pPr>
      <w:r>
        <w:rPr>
          <w:rFonts w:cs="Palatino Linotype" w:ascii="Palatino Linotype" w:hAnsi="Palatino Linotype"/>
          <w:sz w:val="20"/>
          <w:szCs w:val="20"/>
          <w:lang w:val="en-US" w:eastAsia="en-US"/>
        </w:rPr>
      </w:r>
    </w:p>
    <w:p>
      <w:pPr>
        <w:pStyle w:val="TextBodyIndent"/>
        <w:tabs>
          <w:tab w:val="left" w:pos="0" w:leader="none"/>
        </w:tabs>
        <w:ind w:left="0" w:hanging="0"/>
        <w:jc w:val="both"/>
        <w:rPr/>
      </w:pPr>
      <w:r>
        <w:rPr>
          <w:rFonts w:cs="Palatino Linotype" w:ascii="Palatino Linotype" w:hAnsi="Palatino Linotype"/>
          <w:i/>
          <w:sz w:val="20"/>
          <w:szCs w:val="20"/>
        </w:rPr>
        <w:t>Σε επιστημονική άδεια βρίσκεται η κα Ελένη Καραντζόλα, Καθηγήτρια του ΤΜΣ</w:t>
      </w:r>
    </w:p>
    <w:p>
      <w:pPr>
        <w:pStyle w:val="TextBodyIndent"/>
        <w:tabs>
          <w:tab w:val="left" w:pos="0" w:leader="none"/>
        </w:tabs>
        <w:ind w:left="0" w:hanging="0"/>
        <w:jc w:val="both"/>
        <w:rPr/>
      </w:pPr>
      <w:r>
        <w:rPr>
          <w:rFonts w:cs="Palatino Linotype" w:ascii="Palatino Linotype" w:hAnsi="Palatino Linotype"/>
          <w:i/>
          <w:sz w:val="20"/>
          <w:szCs w:val="20"/>
        </w:rPr>
        <w:t>Σε επιστημονική άδεια βρίσκεται ο κ. Παναγιώτης Τσάκωνας, Καθηγητής του ΤΜΣ</w:t>
      </w:r>
    </w:p>
    <w:p>
      <w:pPr>
        <w:pStyle w:val="TextBodyIndent"/>
        <w:tabs>
          <w:tab w:val="left" w:pos="0" w:leader="none"/>
        </w:tabs>
        <w:ind w:left="0" w:hanging="0"/>
        <w:jc w:val="both"/>
        <w:rPr>
          <w:rFonts w:ascii="Palatino Linotype" w:hAnsi="Palatino Linotype" w:cs="Palatino Linotype"/>
          <w:i/>
          <w:i/>
          <w:sz w:val="20"/>
          <w:szCs w:val="20"/>
        </w:rPr>
      </w:pPr>
      <w:r>
        <w:rPr>
          <w:rFonts w:cs="Palatino Linotype" w:ascii="Palatino Linotype" w:hAnsi="Palatino Linotype"/>
          <w:i/>
          <w:sz w:val="20"/>
          <w:szCs w:val="20"/>
        </w:rPr>
        <w:t>Σε επιστημονική άδεια βρίσκεται ο κ. Χαράλαμπος Τσαρδανίδης, Αναπλ. Καθηγητής του ΤΜΣ</w:t>
      </w:r>
    </w:p>
    <w:p>
      <w:pPr>
        <w:pStyle w:val="TextBodyIndent"/>
        <w:tabs>
          <w:tab w:val="left" w:pos="0" w:leader="none"/>
        </w:tabs>
        <w:ind w:left="0" w:hanging="0"/>
        <w:jc w:val="both"/>
        <w:rPr>
          <w:rFonts w:ascii="Palatino Linotype" w:hAnsi="Palatino Linotype" w:cs="Palatino Linotype"/>
          <w:i/>
          <w:i/>
          <w:sz w:val="20"/>
          <w:szCs w:val="20"/>
        </w:rPr>
      </w:pPr>
      <w:r>
        <w:rPr>
          <w:rFonts w:cs="Palatino Linotype" w:ascii="Palatino Linotype" w:hAnsi="Palatino Linotype"/>
          <w:i/>
          <w:sz w:val="20"/>
          <w:szCs w:val="20"/>
        </w:rPr>
        <w:t>Σε άδεια ανατροφής τέκνου βρίσκεται η κα Καλομοίρα Νικολού, Επίκουρη Καθηγήτρια του ΤΜΣ</w:t>
      </w:r>
    </w:p>
    <w:p>
      <w:pPr>
        <w:pStyle w:val="Normal"/>
        <w:rPr>
          <w:rFonts w:ascii="Palatino Linotype" w:hAnsi="Palatino Linotype" w:cs="Palatino Linotype"/>
          <w:i/>
          <w:i/>
          <w:sz w:val="20"/>
          <w:szCs w:val="20"/>
        </w:rPr>
      </w:pPr>
      <w:r>
        <w:rPr>
          <w:rFonts w:cs="Palatino Linotype" w:ascii="Palatino Linotype" w:hAnsi="Palatino Linotype"/>
          <w:i/>
          <w:sz w:val="20"/>
          <w:szCs w:val="20"/>
        </w:rPr>
      </w:r>
    </w:p>
    <w:sectPr>
      <w:type w:val="nextPage"/>
      <w:pgSz w:orient="landscape" w:w="16838" w:h="11906"/>
      <w:pgMar w:left="1440" w:right="1440" w:header="0" w:top="568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swiss"/>
    <w:pitch w:val="variable"/>
  </w:font>
  <w:font w:name="Wingdings">
    <w:charset w:val="02"/>
    <w:family w:val="auto"/>
    <w:pitch w:val="variable"/>
  </w:font>
  <w:font w:name="Courier New">
    <w:charset w:val="a1"/>
    <w:family w:val="modern"/>
    <w:pitch w:val="default"/>
  </w:font>
  <w:font w:name="Liberation Sans">
    <w:altName w:val="Arial"/>
    <w:charset w:val="01"/>
    <w:family w:val="swiss"/>
    <w:pitch w:val="variable"/>
  </w:font>
  <w:font w:name="Tahoma">
    <w:charset w:val="a1"/>
    <w:family w:val="swiss"/>
    <w:pitch w:val="variable"/>
  </w:font>
  <w:font w:name="Palatino Linotype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  <w:sz w:val="20"/>
      <w:szCs w:val="2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sz w:val="20"/>
      <w:szCs w:val="20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>
      <w:rFonts w:ascii="Symbol" w:hAnsi="Symbol" w:cs="Symbol"/>
      <w:sz w:val="20"/>
    </w:rPr>
  </w:style>
  <w:style w:type="character" w:styleId="WW8Num34z1">
    <w:name w:val="WW8Num34z1"/>
    <w:qFormat/>
    <w:rPr>
      <w:rFonts w:ascii="Courier New" w:hAnsi="Courier New" w:cs="Times New Roman"/>
      <w:sz w:val="20"/>
    </w:rPr>
  </w:style>
  <w:style w:type="character" w:styleId="WW8Num34z2">
    <w:name w:val="WW8Num34z2"/>
    <w:qFormat/>
    <w:rPr>
      <w:rFonts w:ascii="Wingdings" w:hAnsi="Wingdings" w:cs="Wingdings"/>
      <w:sz w:val="20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Style10">
    <w:name w:val="Προεπιλεγμένη γραμματοσειρά"/>
    <w:qFormat/>
    <w:rPr/>
  </w:style>
  <w:style w:type="character" w:styleId="InternetLink">
    <w:name w:val="Internet Link"/>
    <w:rPr>
      <w:color w:val="0000FF"/>
      <w:u w:val="single"/>
    </w:rPr>
  </w:style>
  <w:style w:type="character" w:styleId="5Char">
    <w:name w:val="Επικεφαλίδα 5 Char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qFormat/>
    <w:rPr/>
  </w:style>
  <w:style w:type="character" w:styleId="Char">
    <w:name w:val="Σώμα κείμενου με εσοχή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360"/>
      <w:jc w:val="both"/>
    </w:pPr>
    <w:rPr>
      <w:color w:val="0000FF"/>
      <w:sz w:val="22"/>
      <w:szCs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2">
    <w:name w:val="Σώμα κείμενου 2"/>
    <w:basedOn w:val="Normal"/>
    <w:qFormat/>
    <w:pPr>
      <w:jc w:val="both"/>
    </w:pPr>
    <w:rPr>
      <w:sz w:val="22"/>
      <w:szCs w:val="20"/>
    </w:rPr>
  </w:style>
  <w:style w:type="paragraph" w:styleId="CharCharCharCharChar1CharCharChar1CharCharCharCharCharCharCharCharCharCharCharCharChar">
    <w:name w:val="Char Char Char Char Char1 Char Char Char1 Char Char Char Char Char Char Char Char Char Char Char Char Char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Style11">
    <w:name w:val="Παράγραφος λίστας"/>
    <w:basedOn w:val="Normal"/>
    <w:qFormat/>
    <w:pPr>
      <w:ind w:left="720" w:hanging="0"/>
    </w:pPr>
    <w:rPr/>
  </w:style>
  <w:style w:type="paragraph" w:styleId="Web">
    <w:name w:val="Κανονικό (Web)"/>
    <w:basedOn w:val="Normal"/>
    <w:qFormat/>
    <w:pPr/>
    <w:rPr>
      <w:rFonts w:eastAsia="Calibri"/>
    </w:rPr>
  </w:style>
  <w:style w:type="paragraph" w:styleId="TextBodyIndent">
    <w:name w:val="Body Text Indent"/>
    <w:basedOn w:val="Normal"/>
    <w:pPr>
      <w:suppressAutoHyphens w:val="true"/>
      <w:spacing w:before="0" w:after="120"/>
      <w:ind w:left="283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LibreOffice/5.3.1.2$Linux_X86_64 LibreOffice_project/30m0$Build-2</Application>
  <Pages>2</Pages>
  <Words>340</Words>
  <Characters>2328</Characters>
  <CharactersWithSpaces>2531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2014-11-25T14:00:00Z</dcterms:created>
  <dc:creator>sofia</dc:creator>
  <dc:description/>
  <dc:language>en-US</dc:language>
  <cp:lastModifiedBy>Nikita Maria</cp:lastModifiedBy>
  <dcterms:modified xsi:type="dcterms:W3CDTF">2017-10-11T08:55:00Z</dcterms:modified>
  <cp:revision>126</cp:revision>
  <dc:subject/>
  <dc:title>ΠΑΝΕΠΙΣΤΗΜΙΟ ΑΙΓΑΙΟΥ</dc:title>
</cp:coreProperties>
</file>