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E81F55"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E81F55">
        <w:rPr>
          <w:rFonts w:asciiTheme="minorHAnsi" w:hAnsiTheme="minorHAnsi" w:cs="Arial"/>
          <w:b/>
          <w:sz w:val="18"/>
          <w:szCs w:val="18"/>
          <w:lang w:val="en-GB"/>
        </w:rPr>
        <w:t>COURSE OUTLINE</w:t>
      </w:r>
    </w:p>
    <w:p w:rsidR="00CC1EC5" w:rsidRPr="00E81F55"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E81F55">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E81F55" w:rsidRPr="00E81F55" w:rsidTr="00E30CBA">
        <w:tc>
          <w:tcPr>
            <w:tcW w:w="3205" w:type="dxa"/>
            <w:shd w:val="clear" w:color="auto" w:fill="D0CECE" w:themeFill="background2" w:themeFillShade="E6"/>
          </w:tcPr>
          <w:p w:rsidR="008A48F2" w:rsidRPr="00E81F55" w:rsidRDefault="008A48F2" w:rsidP="00E30CBA">
            <w:pPr>
              <w:jc w:val="right"/>
              <w:rPr>
                <w:rFonts w:asciiTheme="minorHAnsi" w:hAnsiTheme="minorHAnsi" w:cs="Arial"/>
                <w:b/>
                <w:sz w:val="18"/>
                <w:szCs w:val="18"/>
                <w:lang w:val="en-GB"/>
              </w:rPr>
            </w:pPr>
            <w:r w:rsidRPr="00E81F55">
              <w:rPr>
                <w:rFonts w:asciiTheme="minorHAnsi" w:hAnsiTheme="minorHAnsi" w:cs="Arial"/>
                <w:b/>
                <w:sz w:val="18"/>
                <w:szCs w:val="18"/>
                <w:lang w:val="en-GB"/>
              </w:rPr>
              <w:t>SCHOOL</w:t>
            </w:r>
          </w:p>
        </w:tc>
        <w:tc>
          <w:tcPr>
            <w:tcW w:w="5231" w:type="dxa"/>
            <w:gridSpan w:val="5"/>
          </w:tcPr>
          <w:p w:rsidR="008A48F2" w:rsidRPr="00E81F55" w:rsidRDefault="00602E46" w:rsidP="00D42ABE">
            <w:pPr>
              <w:rPr>
                <w:rFonts w:asciiTheme="minorHAnsi" w:hAnsiTheme="minorHAnsi" w:cs="Arial"/>
                <w:sz w:val="18"/>
                <w:szCs w:val="18"/>
                <w:lang w:val="en-GB"/>
              </w:rPr>
            </w:pPr>
            <w:r w:rsidRPr="00E81F55">
              <w:rPr>
                <w:rFonts w:asciiTheme="minorHAnsi" w:hAnsiTheme="minorHAnsi" w:cs="Arial"/>
                <w:sz w:val="18"/>
                <w:szCs w:val="18"/>
                <w:lang w:val="en-GB"/>
              </w:rPr>
              <w:t>o</w:t>
            </w:r>
            <w:r w:rsidR="008A48F2" w:rsidRPr="00E81F55">
              <w:rPr>
                <w:rFonts w:asciiTheme="minorHAnsi" w:hAnsiTheme="minorHAnsi" w:cs="Arial"/>
                <w:sz w:val="18"/>
                <w:szCs w:val="18"/>
                <w:lang w:val="en-GB"/>
              </w:rPr>
              <w:t>f Humanities</w:t>
            </w:r>
          </w:p>
        </w:tc>
      </w:tr>
      <w:tr w:rsidR="00E81F55" w:rsidRPr="00E81F55" w:rsidTr="00E30CBA">
        <w:tc>
          <w:tcPr>
            <w:tcW w:w="3205" w:type="dxa"/>
            <w:shd w:val="clear" w:color="auto" w:fill="D0CECE" w:themeFill="background2" w:themeFillShade="E6"/>
          </w:tcPr>
          <w:p w:rsidR="008A48F2" w:rsidRPr="00E81F55" w:rsidRDefault="008A48F2" w:rsidP="00E30CBA">
            <w:pPr>
              <w:jc w:val="right"/>
              <w:rPr>
                <w:rFonts w:asciiTheme="minorHAnsi" w:hAnsiTheme="minorHAnsi" w:cs="Arial"/>
                <w:b/>
                <w:sz w:val="18"/>
                <w:szCs w:val="18"/>
                <w:lang w:val="en-GB"/>
              </w:rPr>
            </w:pPr>
            <w:r w:rsidRPr="00E81F55">
              <w:rPr>
                <w:rFonts w:asciiTheme="minorHAnsi" w:hAnsiTheme="minorHAnsi" w:cs="Arial"/>
                <w:b/>
                <w:sz w:val="18"/>
                <w:szCs w:val="18"/>
                <w:lang w:val="en-GB"/>
              </w:rPr>
              <w:t>ACADEMIC UNIT</w:t>
            </w:r>
          </w:p>
        </w:tc>
        <w:tc>
          <w:tcPr>
            <w:tcW w:w="5231" w:type="dxa"/>
            <w:gridSpan w:val="5"/>
          </w:tcPr>
          <w:p w:rsidR="008A48F2" w:rsidRPr="00E81F55" w:rsidRDefault="008A48F2" w:rsidP="00D42ABE">
            <w:pPr>
              <w:rPr>
                <w:rFonts w:asciiTheme="minorHAnsi" w:hAnsiTheme="minorHAnsi" w:cs="Arial"/>
                <w:sz w:val="18"/>
                <w:szCs w:val="18"/>
                <w:lang w:val="en-GB"/>
              </w:rPr>
            </w:pPr>
            <w:r w:rsidRPr="00E81F55">
              <w:rPr>
                <w:rFonts w:asciiTheme="minorHAnsi" w:hAnsiTheme="minorHAnsi" w:cs="Arial"/>
                <w:sz w:val="18"/>
                <w:szCs w:val="18"/>
                <w:lang w:val="en-GB"/>
              </w:rPr>
              <w:t>Department of Mediterranean Studies</w:t>
            </w:r>
          </w:p>
        </w:tc>
      </w:tr>
      <w:tr w:rsidR="00E81F55" w:rsidRPr="00E81F55" w:rsidTr="00E30CBA">
        <w:tc>
          <w:tcPr>
            <w:tcW w:w="3205" w:type="dxa"/>
            <w:shd w:val="clear" w:color="auto" w:fill="D0CECE" w:themeFill="background2" w:themeFillShade="E6"/>
          </w:tcPr>
          <w:p w:rsidR="008A48F2" w:rsidRPr="00E81F55" w:rsidRDefault="008A48F2" w:rsidP="00E30CBA">
            <w:pPr>
              <w:jc w:val="right"/>
              <w:rPr>
                <w:rFonts w:asciiTheme="minorHAnsi" w:hAnsiTheme="minorHAnsi" w:cs="Arial"/>
                <w:b/>
                <w:sz w:val="18"/>
                <w:szCs w:val="18"/>
                <w:lang w:val="en-GB"/>
              </w:rPr>
            </w:pPr>
            <w:r w:rsidRPr="00E81F55">
              <w:rPr>
                <w:rFonts w:asciiTheme="minorHAnsi" w:hAnsiTheme="minorHAnsi" w:cs="Arial"/>
                <w:b/>
                <w:sz w:val="18"/>
                <w:szCs w:val="18"/>
                <w:lang w:val="en-GB"/>
              </w:rPr>
              <w:t>LEVEL OF STUDIES</w:t>
            </w:r>
          </w:p>
        </w:tc>
        <w:tc>
          <w:tcPr>
            <w:tcW w:w="5231" w:type="dxa"/>
            <w:gridSpan w:val="5"/>
          </w:tcPr>
          <w:p w:rsidR="008A48F2" w:rsidRPr="00E81F55" w:rsidRDefault="008A48F2" w:rsidP="00D42ABE">
            <w:pPr>
              <w:rPr>
                <w:rFonts w:asciiTheme="minorHAnsi" w:hAnsiTheme="minorHAnsi" w:cs="Arial"/>
                <w:sz w:val="18"/>
                <w:szCs w:val="18"/>
                <w:lang w:val="en-GB"/>
              </w:rPr>
            </w:pPr>
            <w:r w:rsidRPr="00E81F55">
              <w:rPr>
                <w:rFonts w:asciiTheme="minorHAnsi" w:hAnsiTheme="minorHAnsi" w:cs="Arial"/>
                <w:sz w:val="18"/>
                <w:szCs w:val="18"/>
                <w:lang w:val="en-GB"/>
              </w:rPr>
              <w:t>Undergraduate</w:t>
            </w:r>
          </w:p>
        </w:tc>
      </w:tr>
      <w:tr w:rsidR="00E81F55" w:rsidRPr="00E81F55" w:rsidTr="00E30CBA">
        <w:tc>
          <w:tcPr>
            <w:tcW w:w="3205" w:type="dxa"/>
            <w:shd w:val="clear" w:color="auto" w:fill="D0CECE" w:themeFill="background2" w:themeFillShade="E6"/>
          </w:tcPr>
          <w:p w:rsidR="00CC1EC5" w:rsidRPr="00E81F55" w:rsidRDefault="00CC1EC5" w:rsidP="00E30CBA">
            <w:pPr>
              <w:jc w:val="right"/>
              <w:rPr>
                <w:rFonts w:asciiTheme="minorHAnsi" w:hAnsiTheme="minorHAnsi" w:cs="Arial"/>
                <w:b/>
                <w:sz w:val="18"/>
                <w:szCs w:val="18"/>
                <w:lang w:val="en-GB"/>
              </w:rPr>
            </w:pPr>
            <w:r w:rsidRPr="00E81F55">
              <w:rPr>
                <w:rFonts w:asciiTheme="minorHAnsi" w:hAnsiTheme="minorHAnsi" w:cs="Arial"/>
                <w:b/>
                <w:sz w:val="18"/>
                <w:szCs w:val="18"/>
                <w:lang w:val="en-GB"/>
              </w:rPr>
              <w:t>COURSE CODE</w:t>
            </w:r>
          </w:p>
        </w:tc>
        <w:tc>
          <w:tcPr>
            <w:tcW w:w="1135" w:type="dxa"/>
          </w:tcPr>
          <w:p w:rsidR="00CC1EC5" w:rsidRPr="00E81F55" w:rsidRDefault="00FB3485" w:rsidP="00E30CBA">
            <w:pPr>
              <w:rPr>
                <w:rFonts w:asciiTheme="minorHAnsi" w:hAnsiTheme="minorHAnsi" w:cs="Arial"/>
                <w:b/>
                <w:sz w:val="18"/>
                <w:szCs w:val="18"/>
                <w:lang w:val="en-GB"/>
              </w:rPr>
            </w:pPr>
            <w:r w:rsidRPr="00E81F55">
              <w:rPr>
                <w:rFonts w:asciiTheme="minorHAnsi" w:hAnsiTheme="minorHAnsi"/>
                <w:sz w:val="18"/>
                <w:szCs w:val="18"/>
              </w:rPr>
              <w:t>ΑΥΕ-06</w:t>
            </w:r>
          </w:p>
        </w:tc>
        <w:tc>
          <w:tcPr>
            <w:tcW w:w="2505" w:type="dxa"/>
            <w:gridSpan w:val="2"/>
            <w:shd w:val="clear" w:color="auto" w:fill="D0CECE" w:themeFill="background2" w:themeFillShade="E6"/>
          </w:tcPr>
          <w:p w:rsidR="00CC1EC5" w:rsidRPr="00E81F55" w:rsidRDefault="00CC1EC5" w:rsidP="00E30CBA">
            <w:pPr>
              <w:jc w:val="right"/>
              <w:rPr>
                <w:rFonts w:asciiTheme="minorHAnsi" w:hAnsiTheme="minorHAnsi" w:cs="Arial"/>
                <w:b/>
                <w:sz w:val="18"/>
                <w:szCs w:val="18"/>
                <w:lang w:val="en-GB"/>
              </w:rPr>
            </w:pPr>
            <w:r w:rsidRPr="00E81F55">
              <w:rPr>
                <w:rFonts w:asciiTheme="minorHAnsi" w:hAnsiTheme="minorHAnsi" w:cs="Arial"/>
                <w:b/>
                <w:sz w:val="18"/>
                <w:szCs w:val="18"/>
                <w:lang w:val="en-GB"/>
              </w:rPr>
              <w:t>SEMESTER</w:t>
            </w:r>
          </w:p>
        </w:tc>
        <w:tc>
          <w:tcPr>
            <w:tcW w:w="1591" w:type="dxa"/>
            <w:gridSpan w:val="2"/>
          </w:tcPr>
          <w:p w:rsidR="00CC1EC5" w:rsidRPr="00E81F55" w:rsidRDefault="00342836" w:rsidP="00E30CBA">
            <w:pPr>
              <w:rPr>
                <w:rFonts w:asciiTheme="minorHAnsi" w:hAnsiTheme="minorHAnsi" w:cs="Arial"/>
                <w:sz w:val="18"/>
                <w:szCs w:val="18"/>
                <w:lang w:val="en-GB"/>
              </w:rPr>
            </w:pPr>
            <w:r w:rsidRPr="00E81F55">
              <w:rPr>
                <w:rFonts w:asciiTheme="minorHAnsi" w:hAnsiTheme="minorHAnsi" w:cs="Arial"/>
                <w:sz w:val="18"/>
                <w:szCs w:val="18"/>
                <w:lang w:val="en-GB"/>
              </w:rPr>
              <w:t>7th</w:t>
            </w:r>
          </w:p>
        </w:tc>
      </w:tr>
      <w:tr w:rsidR="00E81F55" w:rsidRPr="00E81F55" w:rsidTr="00E30CBA">
        <w:trPr>
          <w:trHeight w:val="375"/>
        </w:trPr>
        <w:tc>
          <w:tcPr>
            <w:tcW w:w="3205" w:type="dxa"/>
            <w:shd w:val="clear" w:color="auto" w:fill="D0CECE" w:themeFill="background2" w:themeFillShade="E6"/>
            <w:vAlign w:val="center"/>
          </w:tcPr>
          <w:p w:rsidR="00CC1EC5" w:rsidRPr="00E81F55" w:rsidRDefault="00CC1EC5" w:rsidP="00E30CBA">
            <w:pPr>
              <w:jc w:val="right"/>
              <w:rPr>
                <w:rFonts w:asciiTheme="minorHAnsi" w:hAnsiTheme="minorHAnsi" w:cs="Arial"/>
                <w:b/>
                <w:sz w:val="18"/>
                <w:szCs w:val="18"/>
                <w:lang w:val="en-GB"/>
              </w:rPr>
            </w:pPr>
            <w:r w:rsidRPr="00E81F55">
              <w:rPr>
                <w:rFonts w:asciiTheme="minorHAnsi" w:hAnsiTheme="minorHAnsi" w:cs="Arial"/>
                <w:b/>
                <w:sz w:val="18"/>
                <w:szCs w:val="18"/>
                <w:lang w:val="en-GB"/>
              </w:rPr>
              <w:t>COURSE TITLE</w:t>
            </w:r>
          </w:p>
        </w:tc>
        <w:tc>
          <w:tcPr>
            <w:tcW w:w="5231" w:type="dxa"/>
            <w:gridSpan w:val="5"/>
            <w:vAlign w:val="center"/>
          </w:tcPr>
          <w:p w:rsidR="00CC1EC5" w:rsidRPr="00E81F55" w:rsidRDefault="00342836" w:rsidP="00E30CBA">
            <w:pPr>
              <w:rPr>
                <w:rFonts w:asciiTheme="minorHAnsi" w:hAnsiTheme="minorHAnsi" w:cs="Arial"/>
                <w:sz w:val="18"/>
                <w:szCs w:val="18"/>
                <w:lang w:val="en-GB"/>
              </w:rPr>
            </w:pPr>
            <w:r w:rsidRPr="00E81F55">
              <w:rPr>
                <w:rFonts w:asciiTheme="minorHAnsi" w:hAnsiTheme="minorHAnsi"/>
                <w:sz w:val="18"/>
                <w:szCs w:val="18"/>
              </w:rPr>
              <w:t>Coins and Archaeology</w:t>
            </w:r>
          </w:p>
        </w:tc>
      </w:tr>
      <w:tr w:rsidR="00E81F55" w:rsidRPr="00E81F55" w:rsidTr="00E30CBA">
        <w:trPr>
          <w:trHeight w:val="196"/>
        </w:trPr>
        <w:tc>
          <w:tcPr>
            <w:tcW w:w="5637" w:type="dxa"/>
            <w:gridSpan w:val="3"/>
            <w:shd w:val="clear" w:color="auto" w:fill="D0CECE" w:themeFill="background2" w:themeFillShade="E6"/>
            <w:vAlign w:val="center"/>
          </w:tcPr>
          <w:p w:rsidR="00CC1EC5" w:rsidRPr="00E81F55" w:rsidRDefault="00CC1EC5" w:rsidP="00E30CBA">
            <w:pPr>
              <w:jc w:val="center"/>
              <w:rPr>
                <w:rFonts w:asciiTheme="minorHAnsi" w:hAnsiTheme="minorHAnsi" w:cs="Arial"/>
                <w:b/>
                <w:sz w:val="18"/>
                <w:szCs w:val="18"/>
                <w:lang w:val="en-GB"/>
              </w:rPr>
            </w:pPr>
            <w:r w:rsidRPr="00E81F55">
              <w:rPr>
                <w:rFonts w:asciiTheme="minorHAnsi" w:hAnsiTheme="minorHAnsi" w:cs="Arial"/>
                <w:b/>
                <w:sz w:val="18"/>
                <w:szCs w:val="18"/>
                <w:lang w:val="en-GB"/>
              </w:rPr>
              <w:t xml:space="preserve">INDEPENDENT TEACHING ACTIVITIES </w:t>
            </w:r>
            <w:r w:rsidRPr="00E81F55">
              <w:rPr>
                <w:rFonts w:asciiTheme="minorHAnsi" w:hAnsiTheme="minorHAnsi" w:cs="Arial"/>
                <w:b/>
                <w:sz w:val="18"/>
                <w:szCs w:val="18"/>
                <w:lang w:val="en-GB"/>
              </w:rPr>
              <w:br/>
            </w:r>
            <w:r w:rsidRPr="00E81F55">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E81F55" w:rsidRDefault="00CC1EC5" w:rsidP="00E30CBA">
            <w:pPr>
              <w:jc w:val="center"/>
              <w:rPr>
                <w:rFonts w:asciiTheme="minorHAnsi" w:hAnsiTheme="minorHAnsi" w:cs="Arial"/>
                <w:b/>
                <w:sz w:val="18"/>
                <w:szCs w:val="18"/>
                <w:lang w:val="en-GB"/>
              </w:rPr>
            </w:pPr>
            <w:r w:rsidRPr="00E81F55">
              <w:rPr>
                <w:rFonts w:asciiTheme="minorHAnsi" w:hAnsiTheme="minorHAnsi" w:cs="Arial"/>
                <w:b/>
                <w:sz w:val="18"/>
                <w:szCs w:val="18"/>
                <w:lang w:val="en-GB"/>
              </w:rPr>
              <w:t>WEEKLY TEACHING HOURS</w:t>
            </w:r>
          </w:p>
        </w:tc>
        <w:tc>
          <w:tcPr>
            <w:tcW w:w="1240" w:type="dxa"/>
            <w:shd w:val="clear" w:color="auto" w:fill="D0CECE" w:themeFill="background2" w:themeFillShade="E6"/>
            <w:vAlign w:val="center"/>
          </w:tcPr>
          <w:p w:rsidR="00CC1EC5" w:rsidRPr="00E81F55" w:rsidRDefault="00CC1EC5" w:rsidP="00E30CBA">
            <w:pPr>
              <w:jc w:val="center"/>
              <w:rPr>
                <w:rFonts w:asciiTheme="minorHAnsi" w:hAnsiTheme="minorHAnsi" w:cs="Arial"/>
                <w:b/>
                <w:sz w:val="18"/>
                <w:szCs w:val="18"/>
                <w:lang w:val="en-GB"/>
              </w:rPr>
            </w:pPr>
            <w:r w:rsidRPr="00E81F55">
              <w:rPr>
                <w:rFonts w:asciiTheme="minorHAnsi" w:hAnsiTheme="minorHAnsi" w:cs="Arial"/>
                <w:b/>
                <w:sz w:val="18"/>
                <w:szCs w:val="18"/>
                <w:lang w:val="en-GB"/>
              </w:rPr>
              <w:t>CREDITS</w:t>
            </w:r>
          </w:p>
        </w:tc>
      </w:tr>
      <w:tr w:rsidR="00E81F55" w:rsidRPr="00E81F55" w:rsidTr="00E30CBA">
        <w:trPr>
          <w:trHeight w:val="194"/>
        </w:trPr>
        <w:tc>
          <w:tcPr>
            <w:tcW w:w="5637" w:type="dxa"/>
            <w:gridSpan w:val="3"/>
          </w:tcPr>
          <w:p w:rsidR="00CC1EC5" w:rsidRPr="00E81F55" w:rsidRDefault="00CC1EC5" w:rsidP="00E30CBA">
            <w:pPr>
              <w:jc w:val="right"/>
              <w:rPr>
                <w:rFonts w:asciiTheme="minorHAnsi" w:hAnsiTheme="minorHAnsi" w:cs="Arial"/>
                <w:sz w:val="18"/>
                <w:szCs w:val="18"/>
                <w:lang w:val="en-GB"/>
              </w:rPr>
            </w:pPr>
          </w:p>
        </w:tc>
        <w:tc>
          <w:tcPr>
            <w:tcW w:w="1559" w:type="dxa"/>
            <w:gridSpan w:val="2"/>
          </w:tcPr>
          <w:p w:rsidR="00CC1EC5" w:rsidRPr="00E81F55" w:rsidRDefault="00602E46" w:rsidP="00E30CBA">
            <w:pPr>
              <w:jc w:val="center"/>
              <w:rPr>
                <w:rFonts w:asciiTheme="minorHAnsi" w:hAnsiTheme="minorHAnsi" w:cs="Arial"/>
                <w:sz w:val="18"/>
                <w:szCs w:val="18"/>
                <w:lang w:val="en-GB"/>
              </w:rPr>
            </w:pPr>
            <w:r w:rsidRPr="00E81F55">
              <w:rPr>
                <w:rFonts w:asciiTheme="minorHAnsi" w:hAnsiTheme="minorHAnsi" w:cs="Arial"/>
                <w:sz w:val="18"/>
                <w:szCs w:val="18"/>
                <w:lang w:val="en-GB"/>
              </w:rPr>
              <w:t>3</w:t>
            </w:r>
          </w:p>
        </w:tc>
        <w:tc>
          <w:tcPr>
            <w:tcW w:w="1240" w:type="dxa"/>
          </w:tcPr>
          <w:p w:rsidR="00CC1EC5" w:rsidRPr="00E81F55" w:rsidRDefault="00602E46" w:rsidP="00E30CBA">
            <w:pPr>
              <w:jc w:val="center"/>
              <w:rPr>
                <w:rFonts w:asciiTheme="minorHAnsi" w:hAnsiTheme="minorHAnsi" w:cs="Arial"/>
                <w:sz w:val="18"/>
                <w:szCs w:val="18"/>
                <w:lang w:val="en-GB"/>
              </w:rPr>
            </w:pPr>
            <w:r w:rsidRPr="00E81F55">
              <w:rPr>
                <w:rFonts w:asciiTheme="minorHAnsi" w:hAnsiTheme="minorHAnsi" w:cs="Arial"/>
                <w:sz w:val="18"/>
                <w:szCs w:val="18"/>
                <w:lang w:val="en-GB"/>
              </w:rPr>
              <w:t>5</w:t>
            </w:r>
          </w:p>
        </w:tc>
      </w:tr>
      <w:tr w:rsidR="00E81F55" w:rsidRPr="00E81F55" w:rsidTr="00E30CBA">
        <w:trPr>
          <w:trHeight w:val="194"/>
        </w:trPr>
        <w:tc>
          <w:tcPr>
            <w:tcW w:w="5637" w:type="dxa"/>
            <w:gridSpan w:val="3"/>
          </w:tcPr>
          <w:p w:rsidR="00CC1EC5" w:rsidRPr="00E81F55" w:rsidRDefault="00CC1EC5" w:rsidP="00E30CBA">
            <w:pPr>
              <w:jc w:val="right"/>
              <w:rPr>
                <w:rFonts w:asciiTheme="minorHAnsi" w:hAnsiTheme="minorHAnsi" w:cs="Arial"/>
                <w:b/>
                <w:sz w:val="18"/>
                <w:szCs w:val="18"/>
                <w:lang w:val="en-GB"/>
              </w:rPr>
            </w:pPr>
          </w:p>
        </w:tc>
        <w:tc>
          <w:tcPr>
            <w:tcW w:w="1559" w:type="dxa"/>
            <w:gridSpan w:val="2"/>
          </w:tcPr>
          <w:p w:rsidR="00CC1EC5" w:rsidRPr="00E81F55" w:rsidRDefault="00CC1EC5" w:rsidP="00E30CBA">
            <w:pPr>
              <w:jc w:val="right"/>
              <w:rPr>
                <w:rFonts w:asciiTheme="minorHAnsi" w:hAnsiTheme="minorHAnsi" w:cs="Arial"/>
                <w:sz w:val="18"/>
                <w:szCs w:val="18"/>
                <w:lang w:val="en-GB"/>
              </w:rPr>
            </w:pPr>
          </w:p>
        </w:tc>
        <w:tc>
          <w:tcPr>
            <w:tcW w:w="1240" w:type="dxa"/>
          </w:tcPr>
          <w:p w:rsidR="00CC1EC5" w:rsidRPr="00E81F55" w:rsidRDefault="00CC1EC5" w:rsidP="00E30CBA">
            <w:pPr>
              <w:rPr>
                <w:rFonts w:asciiTheme="minorHAnsi" w:hAnsiTheme="minorHAnsi" w:cs="Arial"/>
                <w:sz w:val="18"/>
                <w:szCs w:val="18"/>
                <w:lang w:val="en-GB"/>
              </w:rPr>
            </w:pPr>
          </w:p>
        </w:tc>
      </w:tr>
      <w:tr w:rsidR="00E81F55" w:rsidRPr="00E81F55" w:rsidTr="00E30CBA">
        <w:trPr>
          <w:trHeight w:val="194"/>
        </w:trPr>
        <w:tc>
          <w:tcPr>
            <w:tcW w:w="5637" w:type="dxa"/>
            <w:gridSpan w:val="3"/>
          </w:tcPr>
          <w:p w:rsidR="00CC1EC5" w:rsidRPr="00E81F55" w:rsidRDefault="00CC1EC5" w:rsidP="00E30CBA">
            <w:pPr>
              <w:rPr>
                <w:rFonts w:asciiTheme="minorHAnsi" w:hAnsiTheme="minorHAnsi" w:cs="Arial"/>
                <w:b/>
                <w:sz w:val="18"/>
                <w:szCs w:val="18"/>
                <w:lang w:val="en-GB"/>
              </w:rPr>
            </w:pPr>
          </w:p>
        </w:tc>
        <w:tc>
          <w:tcPr>
            <w:tcW w:w="1559" w:type="dxa"/>
            <w:gridSpan w:val="2"/>
          </w:tcPr>
          <w:p w:rsidR="00CC1EC5" w:rsidRPr="00E81F55" w:rsidRDefault="00CC1EC5" w:rsidP="00E30CBA">
            <w:pPr>
              <w:jc w:val="right"/>
              <w:rPr>
                <w:rFonts w:asciiTheme="minorHAnsi" w:hAnsiTheme="minorHAnsi" w:cs="Arial"/>
                <w:sz w:val="18"/>
                <w:szCs w:val="18"/>
                <w:lang w:val="en-GB"/>
              </w:rPr>
            </w:pPr>
          </w:p>
        </w:tc>
        <w:tc>
          <w:tcPr>
            <w:tcW w:w="1240" w:type="dxa"/>
          </w:tcPr>
          <w:p w:rsidR="00CC1EC5" w:rsidRPr="00E81F55" w:rsidRDefault="00CC1EC5" w:rsidP="00E30CBA">
            <w:pPr>
              <w:rPr>
                <w:rFonts w:asciiTheme="minorHAnsi" w:hAnsiTheme="minorHAnsi" w:cs="Arial"/>
                <w:sz w:val="18"/>
                <w:szCs w:val="18"/>
                <w:lang w:val="en-GB"/>
              </w:rPr>
            </w:pPr>
          </w:p>
        </w:tc>
      </w:tr>
      <w:tr w:rsidR="00E81F55" w:rsidRPr="00E81F55" w:rsidTr="00E30CBA">
        <w:trPr>
          <w:trHeight w:val="194"/>
        </w:trPr>
        <w:tc>
          <w:tcPr>
            <w:tcW w:w="5637" w:type="dxa"/>
            <w:gridSpan w:val="3"/>
            <w:shd w:val="clear" w:color="auto" w:fill="D0CECE" w:themeFill="background2" w:themeFillShade="E6"/>
          </w:tcPr>
          <w:p w:rsidR="00CC1EC5" w:rsidRPr="00E81F55" w:rsidRDefault="00CC1EC5" w:rsidP="00E30CBA">
            <w:pPr>
              <w:rPr>
                <w:rFonts w:asciiTheme="minorHAnsi" w:hAnsiTheme="minorHAnsi" w:cs="Arial"/>
                <w:i/>
                <w:sz w:val="18"/>
                <w:szCs w:val="18"/>
                <w:lang w:val="en-GB"/>
              </w:rPr>
            </w:pPr>
            <w:r w:rsidRPr="00E81F55">
              <w:rPr>
                <w:rFonts w:asciiTheme="minorHAnsi" w:hAnsiTheme="minorHAnsi" w:cs="Arial"/>
                <w:i/>
                <w:sz w:val="18"/>
                <w:szCs w:val="18"/>
                <w:lang w:val="en-GB"/>
              </w:rPr>
              <w:t>Add rows if necessary. The organisation of teaching and the teaching methods used are described in detail at (d).</w:t>
            </w:r>
          </w:p>
        </w:tc>
        <w:tc>
          <w:tcPr>
            <w:tcW w:w="1559" w:type="dxa"/>
            <w:gridSpan w:val="2"/>
          </w:tcPr>
          <w:p w:rsidR="00CC1EC5" w:rsidRPr="00E81F55" w:rsidRDefault="00CC1EC5" w:rsidP="00E30CBA">
            <w:pPr>
              <w:jc w:val="right"/>
              <w:rPr>
                <w:rFonts w:asciiTheme="minorHAnsi" w:hAnsiTheme="minorHAnsi" w:cs="Arial"/>
                <w:sz w:val="18"/>
                <w:szCs w:val="18"/>
                <w:lang w:val="en-GB"/>
              </w:rPr>
            </w:pPr>
          </w:p>
        </w:tc>
        <w:tc>
          <w:tcPr>
            <w:tcW w:w="1240" w:type="dxa"/>
          </w:tcPr>
          <w:p w:rsidR="00CC1EC5" w:rsidRPr="00E81F55" w:rsidRDefault="00CC1EC5" w:rsidP="00E30CBA">
            <w:pPr>
              <w:rPr>
                <w:rFonts w:asciiTheme="minorHAnsi" w:hAnsiTheme="minorHAnsi" w:cs="Arial"/>
                <w:sz w:val="18"/>
                <w:szCs w:val="18"/>
                <w:lang w:val="en-GB"/>
              </w:rPr>
            </w:pPr>
          </w:p>
        </w:tc>
      </w:tr>
      <w:tr w:rsidR="00E81F55" w:rsidRPr="00E81F55" w:rsidTr="00E30CBA">
        <w:trPr>
          <w:trHeight w:val="599"/>
        </w:trPr>
        <w:tc>
          <w:tcPr>
            <w:tcW w:w="3205" w:type="dxa"/>
            <w:shd w:val="clear" w:color="auto" w:fill="D0CECE" w:themeFill="background2" w:themeFillShade="E6"/>
          </w:tcPr>
          <w:p w:rsidR="00CC1EC5" w:rsidRPr="00E81F55" w:rsidRDefault="00CC1EC5" w:rsidP="00E30CBA">
            <w:pPr>
              <w:jc w:val="right"/>
              <w:rPr>
                <w:rFonts w:asciiTheme="minorHAnsi" w:hAnsiTheme="minorHAnsi" w:cs="Arial"/>
                <w:i/>
                <w:sz w:val="18"/>
                <w:szCs w:val="18"/>
                <w:lang w:val="en-GB"/>
              </w:rPr>
            </w:pPr>
            <w:r w:rsidRPr="00E81F55">
              <w:rPr>
                <w:rFonts w:asciiTheme="minorHAnsi" w:hAnsiTheme="minorHAnsi" w:cs="Arial"/>
                <w:b/>
                <w:sz w:val="18"/>
                <w:szCs w:val="18"/>
                <w:lang w:val="en-GB"/>
              </w:rPr>
              <w:t>COURSE TYPE</w:t>
            </w:r>
          </w:p>
          <w:p w:rsidR="00CC1EC5" w:rsidRPr="00E81F55" w:rsidRDefault="00CC1EC5" w:rsidP="00E30CBA">
            <w:pPr>
              <w:jc w:val="right"/>
              <w:rPr>
                <w:rFonts w:asciiTheme="minorHAnsi" w:hAnsiTheme="minorHAnsi" w:cs="Arial"/>
                <w:b/>
                <w:sz w:val="18"/>
                <w:szCs w:val="18"/>
                <w:lang w:val="en-GB"/>
              </w:rPr>
            </w:pPr>
            <w:r w:rsidRPr="00E81F55">
              <w:rPr>
                <w:rFonts w:asciiTheme="minorHAnsi" w:hAnsiTheme="minorHAnsi" w:cs="Arial"/>
                <w:i/>
                <w:sz w:val="18"/>
                <w:szCs w:val="18"/>
                <w:lang w:val="en-GB"/>
              </w:rPr>
              <w:t xml:space="preserve">general background, </w:t>
            </w:r>
            <w:r w:rsidRPr="00E81F55">
              <w:rPr>
                <w:rFonts w:asciiTheme="minorHAnsi" w:hAnsiTheme="minorHAnsi" w:cs="Arial"/>
                <w:i/>
                <w:sz w:val="18"/>
                <w:szCs w:val="18"/>
                <w:lang w:val="en-GB"/>
              </w:rPr>
              <w:br/>
              <w:t>special background, specialised general knowledge, skills development</w:t>
            </w:r>
          </w:p>
        </w:tc>
        <w:tc>
          <w:tcPr>
            <w:tcW w:w="5231" w:type="dxa"/>
            <w:gridSpan w:val="5"/>
          </w:tcPr>
          <w:p w:rsidR="00CC1EC5" w:rsidRPr="00E81F55" w:rsidRDefault="00602E46" w:rsidP="00E30CBA">
            <w:pPr>
              <w:rPr>
                <w:rFonts w:asciiTheme="minorHAnsi" w:hAnsiTheme="minorHAnsi" w:cs="Arial"/>
                <w:sz w:val="18"/>
                <w:szCs w:val="18"/>
              </w:rPr>
            </w:pPr>
            <w:r w:rsidRPr="00E81F55">
              <w:rPr>
                <w:rFonts w:asciiTheme="minorHAnsi" w:hAnsiTheme="minorHAnsi" w:cs="Arial"/>
                <w:i/>
                <w:sz w:val="18"/>
                <w:szCs w:val="18"/>
                <w:lang w:val="en-GB"/>
              </w:rPr>
              <w:t>specialised general knowledge</w:t>
            </w:r>
            <w:r w:rsidR="00F47438" w:rsidRPr="00E81F55">
              <w:rPr>
                <w:rFonts w:asciiTheme="minorHAnsi" w:hAnsiTheme="minorHAnsi" w:cs="Arial"/>
                <w:i/>
                <w:sz w:val="18"/>
                <w:szCs w:val="18"/>
              </w:rPr>
              <w:t xml:space="preserve">, </w:t>
            </w:r>
            <w:r w:rsidR="00F47438" w:rsidRPr="00E81F55">
              <w:rPr>
                <w:rFonts w:asciiTheme="minorHAnsi" w:hAnsiTheme="minorHAnsi" w:cs="Arial"/>
                <w:i/>
                <w:sz w:val="18"/>
                <w:szCs w:val="18"/>
                <w:lang w:val="en-GB"/>
              </w:rPr>
              <w:t>, skills development</w:t>
            </w:r>
          </w:p>
        </w:tc>
      </w:tr>
      <w:tr w:rsidR="00E81F55" w:rsidRPr="00E81F55" w:rsidTr="00E30CBA">
        <w:tc>
          <w:tcPr>
            <w:tcW w:w="3205" w:type="dxa"/>
            <w:shd w:val="clear" w:color="auto" w:fill="D0CECE" w:themeFill="background2" w:themeFillShade="E6"/>
          </w:tcPr>
          <w:p w:rsidR="00CC1EC5" w:rsidRPr="00E81F55" w:rsidRDefault="00CC1EC5" w:rsidP="00E30CBA">
            <w:pPr>
              <w:jc w:val="right"/>
              <w:rPr>
                <w:rFonts w:asciiTheme="minorHAnsi" w:hAnsiTheme="minorHAnsi" w:cs="Arial"/>
                <w:b/>
                <w:sz w:val="18"/>
                <w:szCs w:val="18"/>
                <w:lang w:val="en-GB"/>
              </w:rPr>
            </w:pPr>
            <w:r w:rsidRPr="00E81F55">
              <w:rPr>
                <w:rFonts w:asciiTheme="minorHAnsi" w:hAnsiTheme="minorHAnsi" w:cs="Arial"/>
                <w:b/>
                <w:sz w:val="18"/>
                <w:szCs w:val="18"/>
                <w:lang w:val="en-GB"/>
              </w:rPr>
              <w:t>PREREQUISITE COURSES:</w:t>
            </w:r>
          </w:p>
          <w:p w:rsidR="00CC1EC5" w:rsidRPr="00E81F55" w:rsidRDefault="00CC1EC5" w:rsidP="00E30CBA">
            <w:pPr>
              <w:jc w:val="right"/>
              <w:rPr>
                <w:rFonts w:asciiTheme="minorHAnsi" w:hAnsiTheme="minorHAnsi" w:cs="Arial"/>
                <w:b/>
                <w:sz w:val="18"/>
                <w:szCs w:val="18"/>
                <w:lang w:val="en-GB"/>
              </w:rPr>
            </w:pPr>
          </w:p>
        </w:tc>
        <w:tc>
          <w:tcPr>
            <w:tcW w:w="5231" w:type="dxa"/>
            <w:gridSpan w:val="5"/>
          </w:tcPr>
          <w:p w:rsidR="00CC1EC5" w:rsidRPr="00E81F55" w:rsidRDefault="00602E46" w:rsidP="00E30CBA">
            <w:pPr>
              <w:rPr>
                <w:rFonts w:asciiTheme="minorHAnsi" w:hAnsiTheme="minorHAnsi" w:cs="Arial"/>
                <w:sz w:val="18"/>
                <w:szCs w:val="18"/>
                <w:lang w:val="en-GB"/>
              </w:rPr>
            </w:pPr>
            <w:r w:rsidRPr="00E81F55">
              <w:rPr>
                <w:rFonts w:asciiTheme="minorHAnsi" w:hAnsiTheme="minorHAnsi" w:cs="Arial"/>
                <w:sz w:val="18"/>
                <w:szCs w:val="18"/>
                <w:lang w:val="en-GB"/>
              </w:rPr>
              <w:t>NO</w:t>
            </w:r>
          </w:p>
        </w:tc>
      </w:tr>
      <w:tr w:rsidR="00E81F55" w:rsidRPr="00E81F55" w:rsidTr="00E30CBA">
        <w:tc>
          <w:tcPr>
            <w:tcW w:w="3205" w:type="dxa"/>
            <w:shd w:val="clear" w:color="auto" w:fill="D0CECE" w:themeFill="background2" w:themeFillShade="E6"/>
          </w:tcPr>
          <w:p w:rsidR="00CC1EC5" w:rsidRPr="00E81F55" w:rsidRDefault="00CC1EC5" w:rsidP="00E30CBA">
            <w:pPr>
              <w:jc w:val="right"/>
              <w:rPr>
                <w:rFonts w:asciiTheme="minorHAnsi" w:hAnsiTheme="minorHAnsi" w:cs="Arial"/>
                <w:b/>
                <w:sz w:val="18"/>
                <w:szCs w:val="18"/>
                <w:lang w:val="en-GB"/>
              </w:rPr>
            </w:pPr>
            <w:r w:rsidRPr="00E81F55">
              <w:rPr>
                <w:rFonts w:asciiTheme="minorHAnsi" w:hAnsiTheme="minorHAnsi" w:cs="Arial"/>
                <w:b/>
                <w:sz w:val="18"/>
                <w:szCs w:val="18"/>
                <w:lang w:val="en-GB"/>
              </w:rPr>
              <w:t>LANGUAGE OF INSTRUCTION and EXAMINATIONS:</w:t>
            </w:r>
          </w:p>
        </w:tc>
        <w:tc>
          <w:tcPr>
            <w:tcW w:w="5231" w:type="dxa"/>
            <w:gridSpan w:val="5"/>
          </w:tcPr>
          <w:p w:rsidR="00CC1EC5" w:rsidRPr="00E81F55" w:rsidRDefault="00602E46" w:rsidP="00E30CBA">
            <w:pPr>
              <w:rPr>
                <w:rFonts w:asciiTheme="minorHAnsi" w:hAnsiTheme="minorHAnsi" w:cs="Arial"/>
                <w:sz w:val="18"/>
                <w:szCs w:val="18"/>
                <w:lang w:val="en-GB"/>
              </w:rPr>
            </w:pPr>
            <w:r w:rsidRPr="00E81F55">
              <w:rPr>
                <w:rFonts w:asciiTheme="minorHAnsi" w:hAnsiTheme="minorHAnsi" w:cs="Arial"/>
                <w:sz w:val="18"/>
                <w:szCs w:val="18"/>
                <w:lang w:val="en-GB"/>
              </w:rPr>
              <w:t>GREEK</w:t>
            </w:r>
            <w:r w:rsidR="00342836" w:rsidRPr="00E81F55">
              <w:rPr>
                <w:rFonts w:asciiTheme="minorHAnsi" w:hAnsiTheme="minorHAnsi" w:cs="Arial"/>
                <w:sz w:val="18"/>
                <w:szCs w:val="18"/>
                <w:lang w:val="en-GB"/>
              </w:rPr>
              <w:t>/English</w:t>
            </w:r>
          </w:p>
        </w:tc>
      </w:tr>
      <w:tr w:rsidR="00E81F55" w:rsidRPr="00E81F55" w:rsidTr="00E30CBA">
        <w:tc>
          <w:tcPr>
            <w:tcW w:w="3205" w:type="dxa"/>
            <w:shd w:val="clear" w:color="auto" w:fill="D0CECE" w:themeFill="background2" w:themeFillShade="E6"/>
          </w:tcPr>
          <w:p w:rsidR="00CC1EC5" w:rsidRPr="00E81F55" w:rsidRDefault="00CC1EC5" w:rsidP="00E30CBA">
            <w:pPr>
              <w:jc w:val="right"/>
              <w:rPr>
                <w:rFonts w:asciiTheme="minorHAnsi" w:hAnsiTheme="minorHAnsi" w:cs="Arial"/>
                <w:b/>
                <w:sz w:val="18"/>
                <w:szCs w:val="18"/>
                <w:lang w:val="en-GB"/>
              </w:rPr>
            </w:pPr>
            <w:r w:rsidRPr="00E81F55">
              <w:rPr>
                <w:rFonts w:asciiTheme="minorHAnsi" w:hAnsiTheme="minorHAnsi" w:cs="Arial"/>
                <w:b/>
                <w:sz w:val="18"/>
                <w:szCs w:val="18"/>
                <w:lang w:val="en-GB"/>
              </w:rPr>
              <w:t>IS THE COURSE OFFERED TO ERASMUS STUDENTS</w:t>
            </w:r>
          </w:p>
        </w:tc>
        <w:tc>
          <w:tcPr>
            <w:tcW w:w="5231" w:type="dxa"/>
            <w:gridSpan w:val="5"/>
          </w:tcPr>
          <w:p w:rsidR="00CC1EC5" w:rsidRPr="00E81F55" w:rsidRDefault="00342836" w:rsidP="00E30CBA">
            <w:pPr>
              <w:rPr>
                <w:rFonts w:asciiTheme="minorHAnsi" w:hAnsiTheme="minorHAnsi" w:cs="Arial"/>
                <w:sz w:val="18"/>
                <w:szCs w:val="18"/>
                <w:lang w:val="en-GB"/>
              </w:rPr>
            </w:pPr>
            <w:r w:rsidRPr="00E81F55">
              <w:rPr>
                <w:rFonts w:asciiTheme="minorHAnsi" w:hAnsiTheme="minorHAnsi" w:cs="Arial"/>
                <w:sz w:val="18"/>
                <w:szCs w:val="18"/>
                <w:lang w:val="en-GB"/>
              </w:rPr>
              <w:t>YES</w:t>
            </w:r>
          </w:p>
        </w:tc>
      </w:tr>
      <w:tr w:rsidR="00E81F55" w:rsidRPr="00E81F55" w:rsidTr="00E30CBA">
        <w:tc>
          <w:tcPr>
            <w:tcW w:w="3205" w:type="dxa"/>
            <w:shd w:val="clear" w:color="auto" w:fill="D0CECE" w:themeFill="background2" w:themeFillShade="E6"/>
          </w:tcPr>
          <w:p w:rsidR="00CC1EC5" w:rsidRPr="00E81F55" w:rsidRDefault="00CC1EC5" w:rsidP="00E30CBA">
            <w:pPr>
              <w:jc w:val="right"/>
              <w:rPr>
                <w:rFonts w:asciiTheme="minorHAnsi" w:hAnsiTheme="minorHAnsi" w:cs="Arial"/>
                <w:b/>
                <w:sz w:val="18"/>
                <w:szCs w:val="18"/>
                <w:lang w:val="en-GB"/>
              </w:rPr>
            </w:pPr>
            <w:r w:rsidRPr="00E81F55">
              <w:rPr>
                <w:rFonts w:asciiTheme="minorHAnsi" w:hAnsiTheme="minorHAnsi" w:cs="Arial"/>
                <w:b/>
                <w:sz w:val="18"/>
                <w:szCs w:val="18"/>
                <w:lang w:val="en-GB"/>
              </w:rPr>
              <w:t>COURSE WEBSITE (URL)</w:t>
            </w:r>
          </w:p>
        </w:tc>
        <w:tc>
          <w:tcPr>
            <w:tcW w:w="5231" w:type="dxa"/>
            <w:gridSpan w:val="5"/>
          </w:tcPr>
          <w:p w:rsidR="00CC1EC5" w:rsidRPr="00E81F55" w:rsidRDefault="00CC1EC5" w:rsidP="00E30CBA">
            <w:pPr>
              <w:spacing w:after="200" w:line="276" w:lineRule="auto"/>
              <w:rPr>
                <w:rFonts w:asciiTheme="minorHAnsi" w:eastAsia="Calibri" w:hAnsiTheme="minorHAnsi" w:cs="Arial"/>
                <w:sz w:val="18"/>
                <w:szCs w:val="18"/>
                <w:lang w:val="en-GB"/>
              </w:rPr>
            </w:pPr>
          </w:p>
        </w:tc>
      </w:tr>
    </w:tbl>
    <w:p w:rsidR="00CC1EC5" w:rsidRPr="00E81F55"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E81F55">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E81F55" w:rsidRPr="00E81F55" w:rsidTr="00E30CBA">
        <w:tc>
          <w:tcPr>
            <w:tcW w:w="8472" w:type="dxa"/>
            <w:gridSpan w:val="2"/>
            <w:tcBorders>
              <w:bottom w:val="nil"/>
            </w:tcBorders>
            <w:shd w:val="clear" w:color="auto" w:fill="D0CECE" w:themeFill="background2" w:themeFillShade="E6"/>
          </w:tcPr>
          <w:p w:rsidR="00CC1EC5" w:rsidRPr="00E81F55" w:rsidRDefault="00CC1EC5" w:rsidP="00E30CBA">
            <w:pPr>
              <w:rPr>
                <w:rFonts w:asciiTheme="minorHAnsi" w:hAnsiTheme="minorHAnsi" w:cs="Arial"/>
                <w:i/>
                <w:sz w:val="18"/>
                <w:szCs w:val="18"/>
                <w:lang w:val="en-GB"/>
              </w:rPr>
            </w:pPr>
            <w:r w:rsidRPr="00E81F55">
              <w:rPr>
                <w:rFonts w:asciiTheme="minorHAnsi" w:hAnsiTheme="minorHAnsi" w:cs="Arial"/>
                <w:b/>
                <w:sz w:val="18"/>
                <w:szCs w:val="18"/>
                <w:lang w:val="en-GB"/>
              </w:rPr>
              <w:t>Learning outcomes</w:t>
            </w:r>
          </w:p>
        </w:tc>
      </w:tr>
      <w:tr w:rsidR="00E81F55" w:rsidRPr="00E81F55" w:rsidTr="00E30CBA">
        <w:tc>
          <w:tcPr>
            <w:tcW w:w="8472" w:type="dxa"/>
            <w:gridSpan w:val="2"/>
            <w:tcBorders>
              <w:top w:val="nil"/>
            </w:tcBorders>
            <w:shd w:val="clear" w:color="auto" w:fill="D0CECE" w:themeFill="background2" w:themeFillShade="E6"/>
          </w:tcPr>
          <w:p w:rsidR="00CC1EC5" w:rsidRPr="00E81F55" w:rsidRDefault="00CC1EC5" w:rsidP="00E30CBA">
            <w:pPr>
              <w:widowControl w:val="0"/>
              <w:autoSpaceDE w:val="0"/>
              <w:autoSpaceDN w:val="0"/>
              <w:adjustRightInd w:val="0"/>
              <w:spacing w:after="60"/>
              <w:rPr>
                <w:rFonts w:asciiTheme="minorHAnsi" w:hAnsiTheme="minorHAnsi" w:cs="Arial"/>
                <w:i/>
                <w:sz w:val="18"/>
                <w:szCs w:val="18"/>
                <w:lang w:val="en-GB"/>
              </w:rPr>
            </w:pPr>
            <w:r w:rsidRPr="00E81F55">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rsidR="00CC1EC5" w:rsidRPr="00E81F55" w:rsidRDefault="00CC1EC5" w:rsidP="00E30CBA">
            <w:pPr>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 xml:space="preserve">Consult Appendix A </w:t>
            </w:r>
          </w:p>
          <w:p w:rsidR="00CC1EC5" w:rsidRPr="00E81F55"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E81F55">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rsidR="00CC1EC5" w:rsidRPr="00E81F55"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E81F55">
              <w:rPr>
                <w:rFonts w:asciiTheme="minorHAnsi" w:hAnsiTheme="minorHAnsi" w:cs="Arial"/>
                <w:i/>
                <w:sz w:val="18"/>
                <w:szCs w:val="18"/>
                <w:lang w:val="en-GB"/>
              </w:rPr>
              <w:t>Descriptors for Levels 6, 7 &amp; 8 of the European Qualifications Framework for Lifelong Learning and Appendix B</w:t>
            </w:r>
          </w:p>
          <w:p w:rsidR="00CC1EC5" w:rsidRPr="00E81F55"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E81F55">
              <w:rPr>
                <w:rFonts w:asciiTheme="minorHAnsi" w:hAnsiTheme="minorHAnsi" w:cs="Arial"/>
                <w:i/>
                <w:sz w:val="18"/>
                <w:szCs w:val="18"/>
                <w:lang w:val="en-GB"/>
              </w:rPr>
              <w:t xml:space="preserve">Guidelines for writing Learning Outcomes </w:t>
            </w:r>
          </w:p>
        </w:tc>
      </w:tr>
      <w:tr w:rsidR="00E81F55" w:rsidRPr="00E81F55" w:rsidTr="00E30CBA">
        <w:tc>
          <w:tcPr>
            <w:tcW w:w="8472" w:type="dxa"/>
            <w:gridSpan w:val="2"/>
          </w:tcPr>
          <w:p w:rsidR="00342836" w:rsidRPr="00E81F55" w:rsidRDefault="00342836" w:rsidP="00FB3485">
            <w:pPr>
              <w:widowControl w:val="0"/>
              <w:jc w:val="both"/>
              <w:rPr>
                <w:rFonts w:asciiTheme="minorHAnsi" w:hAnsiTheme="minorHAnsi"/>
                <w:sz w:val="18"/>
                <w:szCs w:val="18"/>
                <w:lang w:eastAsia="el-GR"/>
              </w:rPr>
            </w:pPr>
            <w:r w:rsidRPr="00E81F55">
              <w:rPr>
                <w:rFonts w:asciiTheme="minorHAnsi" w:eastAsia="Calibri" w:hAnsiTheme="minorHAnsi"/>
                <w:sz w:val="18"/>
                <w:szCs w:val="18"/>
                <w:lang w:eastAsia="el-GR"/>
              </w:rPr>
              <w:t>With the successful completion of the course students should be able</w:t>
            </w:r>
            <w:r w:rsidRPr="00E81F55">
              <w:rPr>
                <w:rFonts w:asciiTheme="minorHAnsi" w:hAnsiTheme="minorHAnsi"/>
                <w:sz w:val="18"/>
                <w:szCs w:val="18"/>
                <w:lang w:eastAsia="el-GR"/>
              </w:rPr>
              <w:t xml:space="preserve"> to</w:t>
            </w:r>
            <w:r w:rsidRPr="00E81F55">
              <w:rPr>
                <w:rFonts w:asciiTheme="minorHAnsi" w:eastAsia="Calibri" w:hAnsiTheme="minorHAnsi"/>
                <w:sz w:val="18"/>
                <w:szCs w:val="18"/>
                <w:lang w:eastAsia="el-GR"/>
              </w:rPr>
              <w:t>:</w:t>
            </w:r>
          </w:p>
          <w:p w:rsidR="00342836" w:rsidRPr="00E81F55" w:rsidRDefault="00342836" w:rsidP="00FB3485">
            <w:pPr>
              <w:jc w:val="both"/>
              <w:rPr>
                <w:rFonts w:asciiTheme="minorHAnsi" w:hAnsiTheme="minorHAnsi"/>
                <w:sz w:val="18"/>
                <w:szCs w:val="18"/>
              </w:rPr>
            </w:pPr>
            <w:r w:rsidRPr="00E81F55">
              <w:rPr>
                <w:rFonts w:asciiTheme="minorHAnsi" w:hAnsiTheme="minorHAnsi"/>
                <w:sz w:val="18"/>
                <w:szCs w:val="18"/>
              </w:rPr>
              <w:t>-Define coinage</w:t>
            </w:r>
          </w:p>
          <w:p w:rsidR="00342836" w:rsidRPr="00E81F55" w:rsidRDefault="00342836" w:rsidP="00FB3485">
            <w:pPr>
              <w:jc w:val="both"/>
              <w:rPr>
                <w:rFonts w:asciiTheme="minorHAnsi" w:hAnsiTheme="minorHAnsi"/>
                <w:sz w:val="18"/>
                <w:szCs w:val="18"/>
              </w:rPr>
            </w:pPr>
            <w:r w:rsidRPr="00E81F55">
              <w:rPr>
                <w:rFonts w:asciiTheme="minorHAnsi" w:hAnsiTheme="minorHAnsi"/>
                <w:sz w:val="18"/>
                <w:szCs w:val="18"/>
              </w:rPr>
              <w:t>-Recognize the basic characteristics of the identity of coins, as well as issues of coinage “pathology”.</w:t>
            </w:r>
          </w:p>
          <w:p w:rsidR="00342836" w:rsidRPr="00E81F55" w:rsidRDefault="00342836" w:rsidP="00FB3485">
            <w:pPr>
              <w:jc w:val="both"/>
              <w:rPr>
                <w:rFonts w:asciiTheme="minorHAnsi" w:hAnsiTheme="minorHAnsi"/>
                <w:sz w:val="18"/>
                <w:szCs w:val="18"/>
              </w:rPr>
            </w:pPr>
            <w:r w:rsidRPr="00E81F55">
              <w:rPr>
                <w:rFonts w:asciiTheme="minorHAnsi" w:hAnsiTheme="minorHAnsi"/>
                <w:sz w:val="18"/>
                <w:szCs w:val="18"/>
              </w:rPr>
              <w:t>-Explain the reasons behind the invention of coinage and its evolution in the Greek world of the Mediterranean.</w:t>
            </w:r>
          </w:p>
          <w:p w:rsidR="00342836" w:rsidRPr="00E81F55" w:rsidRDefault="00342836" w:rsidP="00FB3485">
            <w:pPr>
              <w:jc w:val="both"/>
              <w:rPr>
                <w:rFonts w:asciiTheme="minorHAnsi" w:hAnsiTheme="minorHAnsi"/>
                <w:sz w:val="18"/>
                <w:szCs w:val="18"/>
              </w:rPr>
            </w:pPr>
            <w:r w:rsidRPr="00E81F55">
              <w:rPr>
                <w:rFonts w:asciiTheme="minorHAnsi" w:hAnsiTheme="minorHAnsi"/>
                <w:sz w:val="18"/>
                <w:szCs w:val="18"/>
              </w:rPr>
              <w:t xml:space="preserve">-Distinguish the production of the major mints of the ancient Greek world </w:t>
            </w:r>
          </w:p>
          <w:p w:rsidR="00342836" w:rsidRPr="00E81F55" w:rsidRDefault="00342836" w:rsidP="00FB3485">
            <w:pPr>
              <w:jc w:val="both"/>
              <w:rPr>
                <w:rFonts w:asciiTheme="minorHAnsi" w:hAnsiTheme="minorHAnsi"/>
                <w:sz w:val="18"/>
                <w:szCs w:val="18"/>
              </w:rPr>
            </w:pPr>
            <w:r w:rsidRPr="00E81F55">
              <w:rPr>
                <w:rFonts w:asciiTheme="minorHAnsi" w:hAnsiTheme="minorHAnsi"/>
                <w:sz w:val="18"/>
                <w:szCs w:val="18"/>
              </w:rPr>
              <w:t xml:space="preserve">-Define </w:t>
            </w:r>
            <w:r w:rsidRPr="00E81F55">
              <w:rPr>
                <w:rFonts w:asciiTheme="minorHAnsi" w:hAnsiTheme="minorHAnsi"/>
                <w:sz w:val="18"/>
                <w:szCs w:val="18"/>
                <w:lang w:eastAsia="el-GR"/>
              </w:rPr>
              <w:t>and understand the historical, political, social and economic context of the coin production of major mints, within the wider historical and cultural context of their era</w:t>
            </w:r>
            <w:r w:rsidRPr="00E81F55">
              <w:rPr>
                <w:rFonts w:asciiTheme="minorHAnsi" w:hAnsiTheme="minorHAnsi"/>
                <w:sz w:val="18"/>
                <w:szCs w:val="18"/>
              </w:rPr>
              <w:t>.</w:t>
            </w:r>
          </w:p>
          <w:p w:rsidR="00342836" w:rsidRPr="00E81F55" w:rsidRDefault="00342836" w:rsidP="00FB3485">
            <w:pPr>
              <w:rPr>
                <w:rFonts w:asciiTheme="minorHAnsi" w:hAnsiTheme="minorHAnsi"/>
                <w:b/>
                <w:sz w:val="18"/>
                <w:szCs w:val="18"/>
              </w:rPr>
            </w:pPr>
            <w:r w:rsidRPr="00E81F55">
              <w:rPr>
                <w:rFonts w:asciiTheme="minorHAnsi" w:hAnsiTheme="minorHAnsi"/>
                <w:sz w:val="18"/>
                <w:szCs w:val="18"/>
              </w:rPr>
              <w:t>-</w:t>
            </w:r>
            <w:r w:rsidRPr="00E81F55">
              <w:rPr>
                <w:rFonts w:asciiTheme="minorHAnsi" w:hAnsiTheme="minorHAnsi"/>
                <w:sz w:val="18"/>
                <w:szCs w:val="18"/>
                <w:lang w:eastAsia="el-GR"/>
              </w:rPr>
              <w:t xml:space="preserve"> Understand and explain the role of coinage as form of archaeological evidence and historical source</w:t>
            </w:r>
            <w:r w:rsidRPr="00E81F55">
              <w:rPr>
                <w:rFonts w:asciiTheme="minorHAnsi" w:hAnsiTheme="minorHAnsi"/>
                <w:sz w:val="18"/>
                <w:szCs w:val="18"/>
              </w:rPr>
              <w:t>.</w:t>
            </w:r>
          </w:p>
          <w:p w:rsidR="00342836" w:rsidRPr="00E81F55" w:rsidRDefault="00342836" w:rsidP="00FB3485">
            <w:pPr>
              <w:rPr>
                <w:rFonts w:asciiTheme="minorHAnsi" w:hAnsiTheme="minorHAnsi"/>
                <w:b/>
                <w:sz w:val="18"/>
                <w:szCs w:val="18"/>
              </w:rPr>
            </w:pPr>
          </w:p>
          <w:p w:rsidR="006A5903" w:rsidRPr="00E81F55" w:rsidRDefault="006A5903" w:rsidP="006A5903">
            <w:pPr>
              <w:widowControl w:val="0"/>
              <w:autoSpaceDE w:val="0"/>
              <w:autoSpaceDN w:val="0"/>
              <w:adjustRightInd w:val="0"/>
              <w:rPr>
                <w:rFonts w:asciiTheme="minorHAnsi" w:eastAsia="Calibri" w:hAnsiTheme="minorHAnsi"/>
                <w:b/>
                <w:sz w:val="18"/>
                <w:szCs w:val="18"/>
              </w:rPr>
            </w:pPr>
          </w:p>
          <w:p w:rsidR="006A5903" w:rsidRPr="00E81F55" w:rsidRDefault="006A5903" w:rsidP="006A5903">
            <w:pPr>
              <w:widowControl w:val="0"/>
              <w:autoSpaceDE w:val="0"/>
              <w:autoSpaceDN w:val="0"/>
              <w:adjustRightInd w:val="0"/>
              <w:rPr>
                <w:rFonts w:asciiTheme="minorHAnsi" w:eastAsia="Calibri" w:hAnsiTheme="minorHAnsi"/>
                <w:b/>
                <w:sz w:val="18"/>
                <w:szCs w:val="18"/>
              </w:rPr>
            </w:pPr>
          </w:p>
          <w:p w:rsidR="006A5903" w:rsidRPr="00E81F55" w:rsidRDefault="006A5903" w:rsidP="006A5903">
            <w:pPr>
              <w:widowControl w:val="0"/>
              <w:autoSpaceDE w:val="0"/>
              <w:autoSpaceDN w:val="0"/>
              <w:adjustRightInd w:val="0"/>
              <w:rPr>
                <w:rFonts w:asciiTheme="minorHAnsi" w:eastAsia="Calibri" w:hAnsiTheme="minorHAnsi"/>
                <w:b/>
                <w:sz w:val="18"/>
                <w:szCs w:val="18"/>
              </w:rPr>
            </w:pPr>
          </w:p>
          <w:p w:rsidR="006A5903" w:rsidRPr="00E81F55" w:rsidRDefault="006A5903" w:rsidP="006A5903">
            <w:pPr>
              <w:widowControl w:val="0"/>
              <w:autoSpaceDE w:val="0"/>
              <w:autoSpaceDN w:val="0"/>
              <w:adjustRightInd w:val="0"/>
              <w:rPr>
                <w:rFonts w:asciiTheme="minorHAnsi" w:eastAsia="Calibri" w:hAnsiTheme="minorHAnsi"/>
                <w:b/>
                <w:sz w:val="18"/>
                <w:szCs w:val="18"/>
              </w:rPr>
            </w:pPr>
          </w:p>
          <w:p w:rsidR="006A5903" w:rsidRPr="00E81F55" w:rsidRDefault="006A5903" w:rsidP="006A5903">
            <w:pPr>
              <w:widowControl w:val="0"/>
              <w:autoSpaceDE w:val="0"/>
              <w:autoSpaceDN w:val="0"/>
              <w:adjustRightInd w:val="0"/>
              <w:rPr>
                <w:rFonts w:asciiTheme="minorHAnsi" w:eastAsia="Calibri" w:hAnsiTheme="minorHAnsi"/>
                <w:b/>
                <w:sz w:val="18"/>
                <w:szCs w:val="18"/>
              </w:rPr>
            </w:pPr>
          </w:p>
          <w:p w:rsidR="006A5903" w:rsidRPr="00E81F55" w:rsidRDefault="006A5903" w:rsidP="006A5903">
            <w:pPr>
              <w:widowControl w:val="0"/>
              <w:autoSpaceDE w:val="0"/>
              <w:autoSpaceDN w:val="0"/>
              <w:adjustRightInd w:val="0"/>
              <w:rPr>
                <w:rFonts w:asciiTheme="minorHAnsi" w:eastAsia="Calibri" w:hAnsiTheme="minorHAnsi"/>
                <w:b/>
                <w:sz w:val="18"/>
                <w:szCs w:val="18"/>
              </w:rPr>
            </w:pPr>
          </w:p>
          <w:p w:rsidR="006A5903" w:rsidRPr="00E81F55" w:rsidRDefault="006A5903" w:rsidP="006A5903">
            <w:pPr>
              <w:widowControl w:val="0"/>
              <w:autoSpaceDE w:val="0"/>
              <w:autoSpaceDN w:val="0"/>
              <w:adjustRightInd w:val="0"/>
              <w:rPr>
                <w:rFonts w:asciiTheme="minorHAnsi" w:eastAsia="Calibri" w:hAnsiTheme="minorHAnsi"/>
                <w:b/>
                <w:sz w:val="18"/>
                <w:szCs w:val="18"/>
              </w:rPr>
            </w:pPr>
          </w:p>
          <w:p w:rsidR="006A5903" w:rsidRPr="00E81F55" w:rsidRDefault="006A5903" w:rsidP="006A5903">
            <w:pPr>
              <w:widowControl w:val="0"/>
              <w:autoSpaceDE w:val="0"/>
              <w:autoSpaceDN w:val="0"/>
              <w:adjustRightInd w:val="0"/>
              <w:rPr>
                <w:rFonts w:asciiTheme="minorHAnsi" w:eastAsia="Calibri" w:hAnsiTheme="minorHAnsi"/>
                <w:b/>
                <w:sz w:val="18"/>
                <w:szCs w:val="18"/>
              </w:rPr>
            </w:pPr>
          </w:p>
          <w:p w:rsidR="006A5903" w:rsidRPr="00E81F55" w:rsidRDefault="006A5903" w:rsidP="006A5903">
            <w:pPr>
              <w:widowControl w:val="0"/>
              <w:autoSpaceDE w:val="0"/>
              <w:autoSpaceDN w:val="0"/>
              <w:adjustRightInd w:val="0"/>
              <w:rPr>
                <w:rFonts w:asciiTheme="minorHAnsi" w:eastAsia="Calibri" w:hAnsiTheme="minorHAnsi"/>
                <w:b/>
                <w:sz w:val="18"/>
                <w:szCs w:val="18"/>
              </w:rPr>
            </w:pPr>
          </w:p>
          <w:p w:rsidR="006A5903" w:rsidRPr="00E81F55" w:rsidRDefault="006A5903" w:rsidP="006A5903">
            <w:pPr>
              <w:widowControl w:val="0"/>
              <w:autoSpaceDE w:val="0"/>
              <w:autoSpaceDN w:val="0"/>
              <w:adjustRightInd w:val="0"/>
              <w:rPr>
                <w:rFonts w:asciiTheme="minorHAnsi" w:eastAsia="Calibri" w:hAnsiTheme="minorHAnsi"/>
                <w:b/>
                <w:sz w:val="18"/>
                <w:szCs w:val="18"/>
              </w:rPr>
            </w:pPr>
          </w:p>
          <w:p w:rsidR="006A5903" w:rsidRPr="00E81F55" w:rsidRDefault="006A5903" w:rsidP="006A5903">
            <w:pPr>
              <w:widowControl w:val="0"/>
              <w:autoSpaceDE w:val="0"/>
              <w:autoSpaceDN w:val="0"/>
              <w:adjustRightInd w:val="0"/>
              <w:spacing w:after="60"/>
              <w:rPr>
                <w:rFonts w:asciiTheme="minorHAnsi" w:hAnsiTheme="minorHAnsi" w:cs="Arial"/>
                <w:i/>
                <w:sz w:val="18"/>
                <w:szCs w:val="18"/>
              </w:rPr>
            </w:pPr>
          </w:p>
          <w:p w:rsidR="006A5903" w:rsidRPr="00E81F55" w:rsidRDefault="006A5903" w:rsidP="006A5903">
            <w:pPr>
              <w:widowControl w:val="0"/>
              <w:autoSpaceDE w:val="0"/>
              <w:autoSpaceDN w:val="0"/>
              <w:adjustRightInd w:val="0"/>
              <w:spacing w:after="60"/>
              <w:rPr>
                <w:rFonts w:asciiTheme="minorHAnsi" w:hAnsiTheme="minorHAnsi" w:cs="Arial"/>
                <w:i/>
                <w:sz w:val="18"/>
                <w:szCs w:val="18"/>
              </w:rPr>
            </w:pPr>
          </w:p>
          <w:p w:rsidR="006A5903" w:rsidRPr="00E81F55" w:rsidRDefault="006A5903" w:rsidP="006A5903">
            <w:pPr>
              <w:widowControl w:val="0"/>
              <w:autoSpaceDE w:val="0"/>
              <w:autoSpaceDN w:val="0"/>
              <w:adjustRightInd w:val="0"/>
              <w:spacing w:after="60"/>
              <w:rPr>
                <w:rFonts w:asciiTheme="minorHAnsi" w:hAnsiTheme="minorHAnsi" w:cs="Arial"/>
                <w:i/>
                <w:sz w:val="18"/>
                <w:szCs w:val="18"/>
              </w:rPr>
            </w:pPr>
          </w:p>
          <w:p w:rsidR="00CC1EC5" w:rsidRPr="00E81F55" w:rsidRDefault="00CC1EC5" w:rsidP="00E30CBA">
            <w:pPr>
              <w:widowControl w:val="0"/>
              <w:autoSpaceDE w:val="0"/>
              <w:autoSpaceDN w:val="0"/>
              <w:adjustRightInd w:val="0"/>
              <w:spacing w:after="60"/>
              <w:rPr>
                <w:rFonts w:asciiTheme="minorHAnsi" w:hAnsiTheme="minorHAnsi" w:cs="Arial"/>
                <w:i/>
                <w:sz w:val="18"/>
                <w:szCs w:val="18"/>
                <w:lang w:val="en-GB"/>
              </w:rPr>
            </w:pPr>
          </w:p>
        </w:tc>
      </w:tr>
      <w:tr w:rsidR="00E81F55" w:rsidRPr="00E81F55"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E81F55" w:rsidRDefault="00CC1EC5" w:rsidP="00E30CBA">
            <w:pPr>
              <w:rPr>
                <w:rFonts w:asciiTheme="minorHAnsi" w:hAnsiTheme="minorHAnsi" w:cs="Arial"/>
                <w:b/>
                <w:sz w:val="18"/>
                <w:szCs w:val="18"/>
                <w:lang w:val="en-GB"/>
              </w:rPr>
            </w:pPr>
            <w:r w:rsidRPr="00E81F55">
              <w:rPr>
                <w:rFonts w:asciiTheme="minorHAnsi" w:hAnsiTheme="minorHAnsi" w:cs="Arial"/>
                <w:b/>
                <w:sz w:val="18"/>
                <w:szCs w:val="18"/>
                <w:lang w:val="en-GB"/>
              </w:rPr>
              <w:lastRenderedPageBreak/>
              <w:t xml:space="preserve">General Competences </w:t>
            </w:r>
          </w:p>
        </w:tc>
      </w:tr>
      <w:tr w:rsidR="00E81F55" w:rsidRPr="00E81F55" w:rsidTr="00E30CBA">
        <w:tc>
          <w:tcPr>
            <w:tcW w:w="8472" w:type="dxa"/>
            <w:gridSpan w:val="2"/>
            <w:tcBorders>
              <w:top w:val="nil"/>
              <w:bottom w:val="nil"/>
            </w:tcBorders>
            <w:shd w:val="clear" w:color="auto" w:fill="D0CECE" w:themeFill="background2" w:themeFillShade="E6"/>
          </w:tcPr>
          <w:p w:rsidR="00CC1EC5" w:rsidRPr="00E81F55" w:rsidRDefault="00CC1EC5" w:rsidP="00E30CBA">
            <w:pPr>
              <w:widowControl w:val="0"/>
              <w:autoSpaceDE w:val="0"/>
              <w:autoSpaceDN w:val="0"/>
              <w:adjustRightInd w:val="0"/>
              <w:spacing w:after="60"/>
              <w:rPr>
                <w:rFonts w:asciiTheme="minorHAnsi" w:hAnsiTheme="minorHAnsi" w:cs="Arial"/>
                <w:i/>
                <w:sz w:val="18"/>
                <w:szCs w:val="18"/>
                <w:lang w:val="en-GB"/>
              </w:rPr>
            </w:pPr>
            <w:r w:rsidRPr="00E81F55">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E81F55" w:rsidRPr="00E81F55"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E81F55" w:rsidRDefault="00CC1EC5" w:rsidP="00E30CBA">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 xml:space="preserve">Search for, analysis and synthesis of data and information, with the use of the necessary technology </w:t>
            </w:r>
          </w:p>
          <w:p w:rsidR="00CC1EC5" w:rsidRPr="00E81F55" w:rsidRDefault="00CC1EC5" w:rsidP="00E30CBA">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 xml:space="preserve">Adapting to new situations </w:t>
            </w:r>
          </w:p>
          <w:p w:rsidR="00CC1EC5" w:rsidRPr="00E81F55" w:rsidRDefault="00CC1EC5" w:rsidP="00E30CBA">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 xml:space="preserve">Decision-making </w:t>
            </w:r>
          </w:p>
          <w:p w:rsidR="00CC1EC5" w:rsidRPr="00E81F55" w:rsidRDefault="00CC1EC5" w:rsidP="00E30CBA">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 xml:space="preserve">Working independently </w:t>
            </w:r>
          </w:p>
          <w:p w:rsidR="00CC1EC5" w:rsidRPr="00E81F55" w:rsidRDefault="00CC1EC5" w:rsidP="00E30CBA">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Team work</w:t>
            </w:r>
          </w:p>
          <w:p w:rsidR="00CC1EC5" w:rsidRPr="00E81F55" w:rsidRDefault="00CC1EC5" w:rsidP="00E30CBA">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 xml:space="preserve">Working in an international environment </w:t>
            </w:r>
          </w:p>
          <w:p w:rsidR="00CC1EC5" w:rsidRPr="00E81F55" w:rsidRDefault="00CC1EC5" w:rsidP="00E30CBA">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 xml:space="preserve">Working in an interdisciplinary environment </w:t>
            </w:r>
          </w:p>
          <w:p w:rsidR="00CC1EC5" w:rsidRPr="00E81F55" w:rsidRDefault="00CC1EC5" w:rsidP="00E30CBA">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E81F55" w:rsidRDefault="00CC1EC5" w:rsidP="00E30CBA">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 xml:space="preserve">Project planning and management </w:t>
            </w:r>
          </w:p>
          <w:p w:rsidR="00CC1EC5" w:rsidRPr="00E81F55" w:rsidRDefault="00CC1EC5" w:rsidP="00E30CBA">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 xml:space="preserve">Respect for difference and multiculturalism </w:t>
            </w:r>
          </w:p>
          <w:p w:rsidR="00CC1EC5" w:rsidRPr="00E81F55" w:rsidRDefault="00CC1EC5" w:rsidP="00E30CBA">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 xml:space="preserve">Respect for the natural environment </w:t>
            </w:r>
          </w:p>
          <w:p w:rsidR="00CC1EC5" w:rsidRPr="00E81F55" w:rsidRDefault="00CC1EC5" w:rsidP="00E30CBA">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 xml:space="preserve">Showing social, professional and ethical responsibility and sensitivity to gender issues </w:t>
            </w:r>
          </w:p>
          <w:p w:rsidR="00CC1EC5" w:rsidRPr="00E81F55" w:rsidRDefault="00CC1EC5" w:rsidP="00E30CBA">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 xml:space="preserve">Criticism and self-criticism </w:t>
            </w:r>
          </w:p>
          <w:p w:rsidR="00CC1EC5" w:rsidRPr="00E81F55" w:rsidRDefault="00CC1EC5" w:rsidP="00E30CBA">
            <w:pPr>
              <w:rPr>
                <w:rFonts w:asciiTheme="minorHAnsi" w:hAnsiTheme="minorHAnsi" w:cs="Arial"/>
                <w:i/>
                <w:sz w:val="18"/>
                <w:szCs w:val="18"/>
                <w:lang w:val="en-GB"/>
              </w:rPr>
            </w:pPr>
            <w:r w:rsidRPr="00E81F55">
              <w:rPr>
                <w:rFonts w:asciiTheme="minorHAnsi" w:hAnsiTheme="minorHAnsi" w:cs="Arial"/>
                <w:i/>
                <w:sz w:val="18"/>
                <w:szCs w:val="18"/>
                <w:lang w:val="en-GB"/>
              </w:rPr>
              <w:t>Production of free, creative and inductive thinking</w:t>
            </w:r>
          </w:p>
          <w:p w:rsidR="00CC1EC5" w:rsidRPr="00E81F55" w:rsidRDefault="00CC1EC5" w:rsidP="00E30CBA">
            <w:pPr>
              <w:rPr>
                <w:rFonts w:asciiTheme="minorHAnsi" w:hAnsiTheme="minorHAnsi" w:cs="Arial"/>
                <w:i/>
                <w:sz w:val="18"/>
                <w:szCs w:val="18"/>
                <w:lang w:val="en-GB"/>
              </w:rPr>
            </w:pPr>
            <w:r w:rsidRPr="00E81F55">
              <w:rPr>
                <w:rFonts w:asciiTheme="minorHAnsi" w:hAnsiTheme="minorHAnsi" w:cs="Arial"/>
                <w:i/>
                <w:sz w:val="18"/>
                <w:szCs w:val="18"/>
                <w:lang w:val="en-GB"/>
              </w:rPr>
              <w:t>……</w:t>
            </w:r>
          </w:p>
          <w:p w:rsidR="00CC1EC5" w:rsidRPr="00E81F55" w:rsidRDefault="00CC1EC5" w:rsidP="00E30CBA">
            <w:pPr>
              <w:rPr>
                <w:rFonts w:asciiTheme="minorHAnsi" w:hAnsiTheme="minorHAnsi" w:cs="Arial"/>
                <w:i/>
                <w:sz w:val="18"/>
                <w:szCs w:val="18"/>
                <w:lang w:val="en-GB"/>
              </w:rPr>
            </w:pPr>
            <w:r w:rsidRPr="00E81F55">
              <w:rPr>
                <w:rFonts w:asciiTheme="minorHAnsi" w:hAnsiTheme="minorHAnsi" w:cs="Arial"/>
                <w:i/>
                <w:sz w:val="18"/>
                <w:szCs w:val="18"/>
                <w:lang w:val="en-GB"/>
              </w:rPr>
              <w:t>Others…</w:t>
            </w:r>
          </w:p>
          <w:p w:rsidR="00CC1EC5" w:rsidRPr="00E81F55" w:rsidRDefault="00CC1EC5" w:rsidP="00E30CBA">
            <w:pPr>
              <w:rPr>
                <w:rFonts w:asciiTheme="minorHAnsi" w:hAnsiTheme="minorHAnsi" w:cs="Arial"/>
                <w:b/>
                <w:sz w:val="18"/>
                <w:szCs w:val="18"/>
                <w:lang w:val="en-GB"/>
              </w:rPr>
            </w:pPr>
            <w:r w:rsidRPr="00E81F55">
              <w:rPr>
                <w:rFonts w:asciiTheme="minorHAnsi" w:hAnsiTheme="minorHAnsi" w:cs="Arial"/>
                <w:i/>
                <w:sz w:val="18"/>
                <w:szCs w:val="18"/>
                <w:lang w:val="en-GB"/>
              </w:rPr>
              <w:t>…….</w:t>
            </w:r>
          </w:p>
        </w:tc>
      </w:tr>
      <w:tr w:rsidR="00E81F55" w:rsidRPr="00E81F55" w:rsidTr="00E30CBA">
        <w:tc>
          <w:tcPr>
            <w:tcW w:w="8472" w:type="dxa"/>
            <w:gridSpan w:val="2"/>
            <w:tcBorders>
              <w:bottom w:val="single" w:sz="4" w:space="0" w:color="auto"/>
            </w:tcBorders>
          </w:tcPr>
          <w:p w:rsidR="006A5903" w:rsidRPr="00E81F55" w:rsidRDefault="006A5903" w:rsidP="006A5903">
            <w:pPr>
              <w:rPr>
                <w:rFonts w:asciiTheme="minorHAnsi" w:hAnsiTheme="minorHAnsi" w:cs="Arial"/>
                <w:sz w:val="18"/>
                <w:szCs w:val="18"/>
              </w:rPr>
            </w:pPr>
          </w:p>
          <w:p w:rsidR="00602E46" w:rsidRPr="00E81F55" w:rsidRDefault="00602E46" w:rsidP="00602E46">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 xml:space="preserve">Search for, analysis and synthesis of data and information, with the use of the necessary technology </w:t>
            </w:r>
          </w:p>
          <w:p w:rsidR="00602E46" w:rsidRPr="00E81F55" w:rsidRDefault="00602E46" w:rsidP="00602E46">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 xml:space="preserve">Decision-making </w:t>
            </w:r>
          </w:p>
          <w:p w:rsidR="00602E46" w:rsidRPr="00E81F55" w:rsidRDefault="00602E46" w:rsidP="00602E46">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 xml:space="preserve">Working independently </w:t>
            </w:r>
          </w:p>
          <w:p w:rsidR="00602E46" w:rsidRPr="00E81F55" w:rsidRDefault="00602E46" w:rsidP="00602E46">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Team work</w:t>
            </w:r>
          </w:p>
          <w:p w:rsidR="004224CB" w:rsidRPr="00E81F55" w:rsidRDefault="004224CB" w:rsidP="004224CB">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 xml:space="preserve">Working in an international environment </w:t>
            </w:r>
          </w:p>
          <w:p w:rsidR="004224CB" w:rsidRPr="00E81F55" w:rsidRDefault="004224CB" w:rsidP="004224CB">
            <w:pPr>
              <w:widowControl w:val="0"/>
              <w:autoSpaceDE w:val="0"/>
              <w:autoSpaceDN w:val="0"/>
              <w:adjustRightInd w:val="0"/>
              <w:rPr>
                <w:rFonts w:asciiTheme="minorHAnsi" w:hAnsiTheme="minorHAnsi" w:cs="Arial"/>
                <w:i/>
                <w:sz w:val="18"/>
                <w:szCs w:val="18"/>
                <w:lang w:val="en-GB"/>
              </w:rPr>
            </w:pPr>
            <w:r w:rsidRPr="00E81F55">
              <w:rPr>
                <w:rFonts w:asciiTheme="minorHAnsi" w:hAnsiTheme="minorHAnsi" w:cs="Arial"/>
                <w:i/>
                <w:sz w:val="18"/>
                <w:szCs w:val="18"/>
                <w:lang w:val="en-GB"/>
              </w:rPr>
              <w:t xml:space="preserve">Working in an interdisciplinary environment </w:t>
            </w:r>
          </w:p>
          <w:p w:rsidR="006A5903" w:rsidRPr="00E81F55" w:rsidRDefault="004224CB" w:rsidP="004224CB">
            <w:pPr>
              <w:widowControl w:val="0"/>
              <w:autoSpaceDE w:val="0"/>
              <w:autoSpaceDN w:val="0"/>
              <w:adjustRightInd w:val="0"/>
              <w:rPr>
                <w:rFonts w:asciiTheme="minorHAnsi" w:eastAsia="Calibri" w:hAnsiTheme="minorHAnsi"/>
                <w:sz w:val="18"/>
                <w:szCs w:val="18"/>
              </w:rPr>
            </w:pPr>
            <w:r w:rsidRPr="00E81F55">
              <w:rPr>
                <w:rFonts w:asciiTheme="minorHAnsi" w:hAnsiTheme="minorHAnsi" w:cs="Arial"/>
                <w:i/>
                <w:sz w:val="18"/>
                <w:szCs w:val="18"/>
                <w:lang w:val="en-GB"/>
              </w:rPr>
              <w:t>Production of new research ideas</w:t>
            </w:r>
          </w:p>
          <w:p w:rsidR="006A5903" w:rsidRPr="00E81F55" w:rsidRDefault="006A5903" w:rsidP="006A5903">
            <w:pPr>
              <w:widowControl w:val="0"/>
              <w:autoSpaceDE w:val="0"/>
              <w:autoSpaceDN w:val="0"/>
              <w:adjustRightInd w:val="0"/>
              <w:rPr>
                <w:rFonts w:asciiTheme="minorHAnsi" w:eastAsia="Calibri" w:hAnsiTheme="minorHAnsi"/>
                <w:sz w:val="18"/>
                <w:szCs w:val="18"/>
              </w:rPr>
            </w:pPr>
          </w:p>
          <w:p w:rsidR="006A5903" w:rsidRPr="00E81F55" w:rsidRDefault="006A5903" w:rsidP="006A5903">
            <w:pPr>
              <w:widowControl w:val="0"/>
              <w:autoSpaceDE w:val="0"/>
              <w:autoSpaceDN w:val="0"/>
              <w:adjustRightInd w:val="0"/>
              <w:rPr>
                <w:rFonts w:asciiTheme="minorHAnsi" w:eastAsia="Calibri" w:hAnsiTheme="minorHAnsi"/>
                <w:sz w:val="18"/>
                <w:szCs w:val="18"/>
              </w:rPr>
            </w:pPr>
          </w:p>
          <w:p w:rsidR="006A5903" w:rsidRPr="00E81F55" w:rsidRDefault="006A5903" w:rsidP="006A5903">
            <w:pPr>
              <w:widowControl w:val="0"/>
              <w:autoSpaceDE w:val="0"/>
              <w:autoSpaceDN w:val="0"/>
              <w:adjustRightInd w:val="0"/>
              <w:rPr>
                <w:rFonts w:asciiTheme="minorHAnsi" w:eastAsia="Calibri" w:hAnsiTheme="minorHAnsi"/>
                <w:sz w:val="18"/>
                <w:szCs w:val="18"/>
              </w:rPr>
            </w:pPr>
          </w:p>
          <w:p w:rsidR="006A5903" w:rsidRPr="00E81F55" w:rsidRDefault="006A5903" w:rsidP="006A5903">
            <w:pPr>
              <w:widowControl w:val="0"/>
              <w:autoSpaceDE w:val="0"/>
              <w:autoSpaceDN w:val="0"/>
              <w:adjustRightInd w:val="0"/>
              <w:rPr>
                <w:rFonts w:asciiTheme="minorHAnsi" w:eastAsia="Calibri" w:hAnsiTheme="minorHAnsi"/>
                <w:sz w:val="18"/>
                <w:szCs w:val="18"/>
              </w:rPr>
            </w:pPr>
          </w:p>
          <w:p w:rsidR="006A5903" w:rsidRPr="00E81F55" w:rsidRDefault="006A5903" w:rsidP="006A5903">
            <w:pPr>
              <w:widowControl w:val="0"/>
              <w:autoSpaceDE w:val="0"/>
              <w:autoSpaceDN w:val="0"/>
              <w:adjustRightInd w:val="0"/>
              <w:rPr>
                <w:rFonts w:asciiTheme="minorHAnsi" w:eastAsia="Calibri" w:hAnsiTheme="minorHAnsi"/>
                <w:sz w:val="18"/>
                <w:szCs w:val="18"/>
              </w:rPr>
            </w:pPr>
          </w:p>
          <w:p w:rsidR="006A5903" w:rsidRPr="00E81F55" w:rsidRDefault="006A5903" w:rsidP="006A5903">
            <w:pPr>
              <w:widowControl w:val="0"/>
              <w:autoSpaceDE w:val="0"/>
              <w:autoSpaceDN w:val="0"/>
              <w:adjustRightInd w:val="0"/>
              <w:rPr>
                <w:rFonts w:asciiTheme="minorHAnsi" w:eastAsia="Calibri" w:hAnsiTheme="minorHAnsi"/>
                <w:sz w:val="18"/>
                <w:szCs w:val="18"/>
              </w:rPr>
            </w:pPr>
          </w:p>
          <w:p w:rsidR="006A5903" w:rsidRPr="00E81F55" w:rsidRDefault="006A5903" w:rsidP="006A5903">
            <w:pPr>
              <w:widowControl w:val="0"/>
              <w:autoSpaceDE w:val="0"/>
              <w:autoSpaceDN w:val="0"/>
              <w:adjustRightInd w:val="0"/>
              <w:rPr>
                <w:rFonts w:asciiTheme="minorHAnsi" w:eastAsia="Calibri" w:hAnsiTheme="minorHAnsi"/>
                <w:sz w:val="18"/>
                <w:szCs w:val="18"/>
              </w:rPr>
            </w:pPr>
          </w:p>
          <w:p w:rsidR="006A5903" w:rsidRPr="00E81F55" w:rsidRDefault="006A5903" w:rsidP="006A5903">
            <w:pPr>
              <w:widowControl w:val="0"/>
              <w:autoSpaceDE w:val="0"/>
              <w:autoSpaceDN w:val="0"/>
              <w:adjustRightInd w:val="0"/>
              <w:rPr>
                <w:rFonts w:asciiTheme="minorHAnsi" w:eastAsia="Calibri" w:hAnsiTheme="minorHAnsi"/>
                <w:sz w:val="18"/>
                <w:szCs w:val="18"/>
              </w:rPr>
            </w:pPr>
          </w:p>
          <w:p w:rsidR="006A5903" w:rsidRPr="00E81F55" w:rsidRDefault="006A5903" w:rsidP="006A5903">
            <w:pPr>
              <w:widowControl w:val="0"/>
              <w:autoSpaceDE w:val="0"/>
              <w:autoSpaceDN w:val="0"/>
              <w:adjustRightInd w:val="0"/>
              <w:rPr>
                <w:rFonts w:asciiTheme="minorHAnsi" w:eastAsia="Calibri" w:hAnsiTheme="minorHAnsi"/>
                <w:sz w:val="18"/>
                <w:szCs w:val="18"/>
              </w:rPr>
            </w:pPr>
          </w:p>
          <w:p w:rsidR="006A5903" w:rsidRPr="00E81F55" w:rsidRDefault="006A5903" w:rsidP="006A5903">
            <w:pPr>
              <w:widowControl w:val="0"/>
              <w:autoSpaceDE w:val="0"/>
              <w:autoSpaceDN w:val="0"/>
              <w:adjustRightInd w:val="0"/>
              <w:rPr>
                <w:rFonts w:asciiTheme="minorHAnsi" w:eastAsia="Calibri" w:hAnsiTheme="minorHAnsi"/>
                <w:sz w:val="18"/>
                <w:szCs w:val="18"/>
              </w:rPr>
            </w:pPr>
          </w:p>
          <w:p w:rsidR="00CC1EC5" w:rsidRPr="00E81F55" w:rsidRDefault="00CC1EC5" w:rsidP="00E30CBA">
            <w:pPr>
              <w:widowControl w:val="0"/>
              <w:autoSpaceDE w:val="0"/>
              <w:autoSpaceDN w:val="0"/>
              <w:adjustRightInd w:val="0"/>
              <w:spacing w:after="60"/>
              <w:rPr>
                <w:rFonts w:asciiTheme="minorHAnsi" w:hAnsiTheme="minorHAnsi" w:cs="Arial"/>
                <w:i/>
                <w:sz w:val="18"/>
                <w:szCs w:val="18"/>
                <w:lang w:val="en-GB"/>
              </w:rPr>
            </w:pPr>
          </w:p>
        </w:tc>
      </w:tr>
    </w:tbl>
    <w:p w:rsidR="00CC1EC5" w:rsidRPr="00E81F55"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E81F55">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E81F55" w:rsidTr="00E30CBA">
        <w:tc>
          <w:tcPr>
            <w:tcW w:w="8472" w:type="dxa"/>
          </w:tcPr>
          <w:p w:rsidR="00C36535" w:rsidRPr="00E81F55" w:rsidRDefault="00C36535" w:rsidP="00C36535">
            <w:pPr>
              <w:ind w:left="360"/>
              <w:rPr>
                <w:rFonts w:asciiTheme="minorHAnsi" w:eastAsia="Calibri" w:hAnsiTheme="minorHAnsi"/>
                <w:iCs/>
                <w:sz w:val="18"/>
                <w:szCs w:val="18"/>
                <w:lang w:val="el-GR"/>
              </w:rPr>
            </w:pPr>
          </w:p>
          <w:p w:rsidR="00342836" w:rsidRPr="00E81F55" w:rsidRDefault="00342836" w:rsidP="00342836">
            <w:pPr>
              <w:jc w:val="both"/>
              <w:rPr>
                <w:rFonts w:asciiTheme="minorHAnsi" w:hAnsiTheme="minorHAnsi"/>
                <w:sz w:val="18"/>
                <w:szCs w:val="18"/>
              </w:rPr>
            </w:pPr>
            <w:r w:rsidRPr="00E81F55">
              <w:rPr>
                <w:rFonts w:asciiTheme="minorHAnsi" w:hAnsiTheme="minorHAnsi"/>
                <w:sz w:val="18"/>
                <w:szCs w:val="18"/>
              </w:rPr>
              <w:t xml:space="preserve">-Pre-monetary units in the </w:t>
            </w:r>
            <w:r w:rsidRPr="00E81F55">
              <w:rPr>
                <w:rFonts w:asciiTheme="minorHAnsi" w:hAnsiTheme="minorHAnsi"/>
                <w:sz w:val="18"/>
                <w:szCs w:val="18"/>
                <w:lang w:val="el-GR"/>
              </w:rPr>
              <w:t>Μ</w:t>
            </w:r>
            <w:proofErr w:type="spellStart"/>
            <w:r w:rsidRPr="00E81F55">
              <w:rPr>
                <w:rFonts w:asciiTheme="minorHAnsi" w:hAnsiTheme="minorHAnsi"/>
                <w:sz w:val="18"/>
                <w:szCs w:val="18"/>
              </w:rPr>
              <w:t>editerranean</w:t>
            </w:r>
            <w:proofErr w:type="spellEnd"/>
          </w:p>
          <w:p w:rsidR="00342836" w:rsidRPr="00E81F55" w:rsidRDefault="00342836" w:rsidP="00342836">
            <w:pPr>
              <w:jc w:val="both"/>
              <w:rPr>
                <w:rFonts w:asciiTheme="minorHAnsi" w:hAnsiTheme="minorHAnsi"/>
                <w:sz w:val="18"/>
                <w:szCs w:val="18"/>
              </w:rPr>
            </w:pPr>
            <w:r w:rsidRPr="00E81F55">
              <w:rPr>
                <w:rFonts w:asciiTheme="minorHAnsi" w:hAnsiTheme="minorHAnsi"/>
                <w:sz w:val="18"/>
                <w:szCs w:val="18"/>
              </w:rPr>
              <w:t>-The invention of coinage</w:t>
            </w:r>
          </w:p>
          <w:p w:rsidR="00342836" w:rsidRPr="00E81F55" w:rsidRDefault="00342836" w:rsidP="00342836">
            <w:pPr>
              <w:jc w:val="both"/>
              <w:rPr>
                <w:rFonts w:asciiTheme="minorHAnsi" w:hAnsiTheme="minorHAnsi"/>
                <w:sz w:val="18"/>
                <w:szCs w:val="18"/>
              </w:rPr>
            </w:pPr>
            <w:r w:rsidRPr="00E81F55">
              <w:rPr>
                <w:rFonts w:asciiTheme="minorHAnsi" w:hAnsiTheme="minorHAnsi"/>
                <w:sz w:val="18"/>
                <w:szCs w:val="18"/>
              </w:rPr>
              <w:t>-Characteristics of the coinage</w:t>
            </w:r>
          </w:p>
          <w:p w:rsidR="00342836" w:rsidRPr="00E81F55" w:rsidRDefault="00342836" w:rsidP="00342836">
            <w:pPr>
              <w:jc w:val="both"/>
              <w:rPr>
                <w:rFonts w:asciiTheme="minorHAnsi" w:hAnsiTheme="minorHAnsi"/>
                <w:sz w:val="18"/>
                <w:szCs w:val="18"/>
              </w:rPr>
            </w:pPr>
            <w:r w:rsidRPr="00E81F55">
              <w:rPr>
                <w:rFonts w:asciiTheme="minorHAnsi" w:hAnsiTheme="minorHAnsi"/>
                <w:sz w:val="18"/>
                <w:szCs w:val="18"/>
              </w:rPr>
              <w:t>-The evolution of coinage in the Greek world from archaic to Hellenistic period</w:t>
            </w:r>
          </w:p>
          <w:p w:rsidR="00342836" w:rsidRPr="00E81F55" w:rsidRDefault="00342836" w:rsidP="00342836">
            <w:pPr>
              <w:jc w:val="both"/>
              <w:rPr>
                <w:rFonts w:asciiTheme="minorHAnsi" w:hAnsiTheme="minorHAnsi"/>
                <w:sz w:val="18"/>
                <w:szCs w:val="18"/>
              </w:rPr>
            </w:pPr>
            <w:r w:rsidRPr="00E81F55">
              <w:rPr>
                <w:rFonts w:asciiTheme="minorHAnsi" w:hAnsiTheme="minorHAnsi"/>
                <w:sz w:val="18"/>
                <w:szCs w:val="18"/>
              </w:rPr>
              <w:t>-The production of major Greek mints and kingdoms (</w:t>
            </w:r>
            <w:proofErr w:type="spellStart"/>
            <w:r w:rsidRPr="00E81F55">
              <w:rPr>
                <w:rFonts w:asciiTheme="minorHAnsi" w:hAnsiTheme="minorHAnsi"/>
                <w:sz w:val="18"/>
                <w:szCs w:val="18"/>
              </w:rPr>
              <w:t>ie</w:t>
            </w:r>
            <w:proofErr w:type="spellEnd"/>
            <w:r w:rsidRPr="00E81F55">
              <w:rPr>
                <w:rFonts w:asciiTheme="minorHAnsi" w:hAnsiTheme="minorHAnsi"/>
                <w:sz w:val="18"/>
                <w:szCs w:val="18"/>
              </w:rPr>
              <w:t xml:space="preserve">. Lydian and Ionian mints, Aegina, Corinth, Athens, mints of Macedonia, Peloponnese, Crete, Dodecanese, Magna Graecia, issues of Alexander the Great, </w:t>
            </w:r>
            <w:proofErr w:type="spellStart"/>
            <w:r w:rsidRPr="00E81F55">
              <w:rPr>
                <w:rFonts w:asciiTheme="minorHAnsi" w:hAnsiTheme="minorHAnsi"/>
                <w:sz w:val="18"/>
                <w:szCs w:val="18"/>
              </w:rPr>
              <w:t>Ptolemies</w:t>
            </w:r>
            <w:proofErr w:type="spellEnd"/>
            <w:r w:rsidRPr="00E81F55">
              <w:rPr>
                <w:rFonts w:asciiTheme="minorHAnsi" w:hAnsiTheme="minorHAnsi"/>
                <w:sz w:val="18"/>
                <w:szCs w:val="18"/>
              </w:rPr>
              <w:t xml:space="preserve"> etc.).</w:t>
            </w:r>
          </w:p>
          <w:p w:rsidR="00342836" w:rsidRPr="00E81F55" w:rsidRDefault="00342836" w:rsidP="00342836">
            <w:pPr>
              <w:jc w:val="both"/>
              <w:rPr>
                <w:rFonts w:asciiTheme="minorHAnsi" w:hAnsiTheme="minorHAnsi"/>
                <w:sz w:val="18"/>
                <w:szCs w:val="18"/>
              </w:rPr>
            </w:pPr>
            <w:r w:rsidRPr="00E81F55">
              <w:rPr>
                <w:rFonts w:asciiTheme="minorHAnsi" w:hAnsiTheme="minorHAnsi"/>
                <w:sz w:val="18"/>
                <w:szCs w:val="18"/>
              </w:rPr>
              <w:t>-</w:t>
            </w:r>
            <w:r w:rsidRPr="00E81F55">
              <w:rPr>
                <w:rFonts w:asciiTheme="minorHAnsi" w:hAnsiTheme="minorHAnsi"/>
                <w:sz w:val="18"/>
                <w:szCs w:val="18"/>
                <w:lang w:val="el-GR"/>
              </w:rPr>
              <w:t>Τ</w:t>
            </w:r>
            <w:r w:rsidRPr="00E81F55">
              <w:rPr>
                <w:rFonts w:asciiTheme="minorHAnsi" w:hAnsiTheme="minorHAnsi"/>
                <w:sz w:val="18"/>
                <w:szCs w:val="18"/>
              </w:rPr>
              <w:t>he relation of coins to local history, art and culture in general</w:t>
            </w:r>
          </w:p>
          <w:p w:rsidR="00342836" w:rsidRPr="00E81F55" w:rsidRDefault="00342836" w:rsidP="00342836">
            <w:pPr>
              <w:jc w:val="both"/>
              <w:rPr>
                <w:rFonts w:asciiTheme="minorHAnsi" w:hAnsiTheme="minorHAnsi"/>
                <w:sz w:val="18"/>
                <w:szCs w:val="18"/>
              </w:rPr>
            </w:pPr>
            <w:r w:rsidRPr="00E81F55">
              <w:rPr>
                <w:rFonts w:asciiTheme="minorHAnsi" w:hAnsiTheme="minorHAnsi"/>
                <w:sz w:val="18"/>
                <w:szCs w:val="18"/>
              </w:rPr>
              <w:t>-Coinage as archaeological evidence and historical source</w:t>
            </w:r>
          </w:p>
          <w:p w:rsidR="00C36535" w:rsidRPr="00E81F55" w:rsidRDefault="00C36535" w:rsidP="00C36535">
            <w:pPr>
              <w:ind w:left="360"/>
              <w:rPr>
                <w:rFonts w:asciiTheme="minorHAnsi" w:eastAsia="Calibri" w:hAnsiTheme="minorHAnsi"/>
                <w:iCs/>
                <w:sz w:val="18"/>
                <w:szCs w:val="18"/>
              </w:rPr>
            </w:pPr>
          </w:p>
          <w:p w:rsidR="00C36535" w:rsidRPr="00E81F55" w:rsidRDefault="00C36535" w:rsidP="00C36535">
            <w:pPr>
              <w:ind w:left="360"/>
              <w:rPr>
                <w:rFonts w:asciiTheme="minorHAnsi" w:eastAsia="Calibri" w:hAnsiTheme="minorHAnsi"/>
                <w:iCs/>
                <w:sz w:val="18"/>
                <w:szCs w:val="18"/>
              </w:rPr>
            </w:pPr>
          </w:p>
          <w:p w:rsidR="00C36535" w:rsidRPr="00E81F55" w:rsidRDefault="00C36535" w:rsidP="00C36535">
            <w:pPr>
              <w:ind w:left="360"/>
              <w:rPr>
                <w:rFonts w:asciiTheme="minorHAnsi" w:eastAsia="Calibri" w:hAnsiTheme="minorHAnsi"/>
                <w:iCs/>
                <w:sz w:val="18"/>
                <w:szCs w:val="18"/>
              </w:rPr>
            </w:pPr>
          </w:p>
          <w:p w:rsidR="00C36535" w:rsidRPr="00E81F55" w:rsidRDefault="00C36535" w:rsidP="00C36535">
            <w:pPr>
              <w:ind w:left="360"/>
              <w:rPr>
                <w:rFonts w:asciiTheme="minorHAnsi" w:eastAsia="Calibri" w:hAnsiTheme="minorHAnsi"/>
                <w:iCs/>
                <w:sz w:val="18"/>
                <w:szCs w:val="18"/>
              </w:rPr>
            </w:pPr>
          </w:p>
          <w:p w:rsidR="00C36535" w:rsidRPr="00E81F55" w:rsidRDefault="00C36535" w:rsidP="00C36535">
            <w:pPr>
              <w:ind w:left="360"/>
              <w:rPr>
                <w:rFonts w:asciiTheme="minorHAnsi" w:eastAsia="Calibri" w:hAnsiTheme="minorHAnsi"/>
                <w:iCs/>
                <w:sz w:val="18"/>
                <w:szCs w:val="18"/>
              </w:rPr>
            </w:pPr>
          </w:p>
          <w:p w:rsidR="00C36535" w:rsidRPr="00E81F55" w:rsidRDefault="00C36535" w:rsidP="00C36535">
            <w:pPr>
              <w:ind w:left="360"/>
              <w:rPr>
                <w:rFonts w:asciiTheme="minorHAnsi" w:eastAsia="Calibri" w:hAnsiTheme="minorHAnsi"/>
                <w:iCs/>
                <w:sz w:val="18"/>
                <w:szCs w:val="18"/>
              </w:rPr>
            </w:pPr>
          </w:p>
          <w:p w:rsidR="00C36535" w:rsidRPr="00E81F55" w:rsidRDefault="00C36535" w:rsidP="00C36535">
            <w:pPr>
              <w:ind w:left="360"/>
              <w:rPr>
                <w:rFonts w:asciiTheme="minorHAnsi" w:eastAsia="Calibri" w:hAnsiTheme="minorHAnsi"/>
                <w:iCs/>
                <w:sz w:val="18"/>
                <w:szCs w:val="18"/>
              </w:rPr>
            </w:pPr>
          </w:p>
          <w:p w:rsidR="00C36535" w:rsidRPr="00E81F55" w:rsidRDefault="00C36535" w:rsidP="00C36535">
            <w:pPr>
              <w:ind w:left="360"/>
              <w:rPr>
                <w:rFonts w:asciiTheme="minorHAnsi" w:eastAsia="Calibri" w:hAnsiTheme="minorHAnsi"/>
                <w:iCs/>
                <w:sz w:val="18"/>
                <w:szCs w:val="18"/>
              </w:rPr>
            </w:pPr>
          </w:p>
          <w:p w:rsidR="00C36535" w:rsidRPr="00E81F55" w:rsidRDefault="00C36535" w:rsidP="00C36535">
            <w:pPr>
              <w:ind w:left="360"/>
              <w:rPr>
                <w:rFonts w:asciiTheme="minorHAnsi" w:eastAsia="Calibri" w:hAnsiTheme="minorHAnsi"/>
                <w:iCs/>
                <w:sz w:val="18"/>
                <w:szCs w:val="18"/>
              </w:rPr>
            </w:pPr>
          </w:p>
          <w:p w:rsidR="00C36535" w:rsidRPr="00E81F55" w:rsidRDefault="00C36535" w:rsidP="00C36535">
            <w:pPr>
              <w:ind w:left="360"/>
              <w:rPr>
                <w:rFonts w:asciiTheme="minorHAnsi" w:eastAsia="Calibri" w:hAnsiTheme="minorHAnsi"/>
                <w:iCs/>
                <w:sz w:val="18"/>
                <w:szCs w:val="18"/>
              </w:rPr>
            </w:pPr>
          </w:p>
          <w:p w:rsidR="00C36535" w:rsidRPr="00E81F55" w:rsidRDefault="00C36535" w:rsidP="00C36535">
            <w:pPr>
              <w:ind w:left="360"/>
              <w:rPr>
                <w:rFonts w:asciiTheme="minorHAnsi" w:eastAsia="Calibri" w:hAnsiTheme="minorHAnsi"/>
                <w:iCs/>
                <w:sz w:val="18"/>
                <w:szCs w:val="18"/>
              </w:rPr>
            </w:pPr>
          </w:p>
          <w:p w:rsidR="00C36535" w:rsidRPr="00E81F55" w:rsidRDefault="00C36535" w:rsidP="00C36535">
            <w:pPr>
              <w:ind w:left="360"/>
              <w:rPr>
                <w:rFonts w:asciiTheme="minorHAnsi" w:eastAsia="Calibri" w:hAnsiTheme="minorHAnsi"/>
                <w:iCs/>
                <w:sz w:val="18"/>
                <w:szCs w:val="18"/>
              </w:rPr>
            </w:pPr>
          </w:p>
          <w:p w:rsidR="00C36535" w:rsidRPr="00E81F55" w:rsidRDefault="00C36535" w:rsidP="00C36535">
            <w:pPr>
              <w:ind w:left="360"/>
              <w:rPr>
                <w:rFonts w:asciiTheme="minorHAnsi" w:eastAsia="Calibri" w:hAnsiTheme="minorHAnsi"/>
                <w:iCs/>
                <w:sz w:val="18"/>
                <w:szCs w:val="18"/>
              </w:rPr>
            </w:pPr>
          </w:p>
          <w:p w:rsidR="00C36535" w:rsidRPr="00E81F55" w:rsidRDefault="00C36535" w:rsidP="00C36535">
            <w:pPr>
              <w:ind w:left="360"/>
              <w:rPr>
                <w:rFonts w:asciiTheme="minorHAnsi" w:eastAsia="Calibri" w:hAnsiTheme="minorHAnsi"/>
                <w:iCs/>
                <w:sz w:val="18"/>
                <w:szCs w:val="18"/>
              </w:rPr>
            </w:pPr>
          </w:p>
          <w:p w:rsidR="00C36535" w:rsidRPr="00E81F55" w:rsidRDefault="00C36535" w:rsidP="00C36535">
            <w:pPr>
              <w:ind w:left="360"/>
              <w:rPr>
                <w:rFonts w:asciiTheme="minorHAnsi" w:eastAsia="Calibri" w:hAnsiTheme="minorHAnsi"/>
                <w:iCs/>
                <w:sz w:val="18"/>
                <w:szCs w:val="18"/>
              </w:rPr>
            </w:pPr>
          </w:p>
          <w:p w:rsidR="00C36535" w:rsidRPr="00E81F55" w:rsidRDefault="00C36535" w:rsidP="00C36535">
            <w:pPr>
              <w:ind w:left="360"/>
              <w:rPr>
                <w:rFonts w:asciiTheme="minorHAnsi" w:eastAsia="Calibri" w:hAnsiTheme="minorHAnsi"/>
                <w:iCs/>
                <w:sz w:val="18"/>
                <w:szCs w:val="18"/>
              </w:rPr>
            </w:pPr>
          </w:p>
          <w:p w:rsidR="00C36535" w:rsidRPr="00E81F55" w:rsidRDefault="00C36535" w:rsidP="00C36535">
            <w:pPr>
              <w:ind w:left="360"/>
              <w:rPr>
                <w:rFonts w:asciiTheme="minorHAnsi" w:eastAsia="Calibri" w:hAnsiTheme="minorHAnsi"/>
                <w:iCs/>
                <w:sz w:val="18"/>
                <w:szCs w:val="18"/>
              </w:rPr>
            </w:pPr>
          </w:p>
          <w:p w:rsidR="00C36535" w:rsidRPr="00E81F55" w:rsidRDefault="00C36535" w:rsidP="00C36535">
            <w:pPr>
              <w:ind w:left="360"/>
              <w:rPr>
                <w:rFonts w:asciiTheme="minorHAnsi" w:eastAsia="Calibri" w:hAnsiTheme="minorHAnsi"/>
                <w:iCs/>
                <w:sz w:val="18"/>
                <w:szCs w:val="18"/>
              </w:rPr>
            </w:pPr>
          </w:p>
          <w:p w:rsidR="00CC1EC5" w:rsidRPr="00E81F55" w:rsidRDefault="00CC1EC5" w:rsidP="00C36535">
            <w:pPr>
              <w:pStyle w:val="a3"/>
              <w:rPr>
                <w:rFonts w:asciiTheme="minorHAnsi" w:hAnsiTheme="minorHAnsi" w:cs="Arial"/>
                <w:sz w:val="18"/>
                <w:szCs w:val="18"/>
                <w:lang w:val="en-GB"/>
              </w:rPr>
            </w:pPr>
          </w:p>
        </w:tc>
      </w:tr>
    </w:tbl>
    <w:p w:rsidR="00C36535" w:rsidRPr="00E81F55"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rsidR="00CC1EC5" w:rsidRPr="00E81F55"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E81F55">
        <w:rPr>
          <w:rFonts w:asciiTheme="minorHAnsi" w:hAnsiTheme="minorHAnsi" w:cs="Arial"/>
          <w:b/>
          <w:sz w:val="18"/>
          <w:szCs w:val="18"/>
          <w:lang w:val="en-GB"/>
        </w:rPr>
        <w:br w:type="page"/>
      </w:r>
      <w:r w:rsidR="00CC1EC5" w:rsidRPr="00E81F55">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81F55" w:rsidRPr="00E81F55" w:rsidTr="00E30CBA">
        <w:tc>
          <w:tcPr>
            <w:tcW w:w="3306" w:type="dxa"/>
            <w:shd w:val="clear" w:color="auto" w:fill="D0CECE" w:themeFill="background2" w:themeFillShade="E6"/>
          </w:tcPr>
          <w:p w:rsidR="00CC1EC5" w:rsidRPr="00E81F55" w:rsidRDefault="00CC1EC5" w:rsidP="00E30CBA">
            <w:pPr>
              <w:jc w:val="right"/>
              <w:rPr>
                <w:rFonts w:asciiTheme="minorHAnsi" w:hAnsiTheme="minorHAnsi" w:cs="Arial"/>
                <w:b/>
                <w:sz w:val="18"/>
                <w:szCs w:val="18"/>
                <w:lang w:val="en-GB"/>
              </w:rPr>
            </w:pPr>
            <w:r w:rsidRPr="00E81F55">
              <w:rPr>
                <w:rFonts w:asciiTheme="minorHAnsi" w:hAnsiTheme="minorHAnsi" w:cs="Arial"/>
                <w:b/>
                <w:sz w:val="18"/>
                <w:szCs w:val="18"/>
                <w:lang w:val="en-GB"/>
              </w:rPr>
              <w:t>DELIVERY</w:t>
            </w:r>
            <w:r w:rsidRPr="00E81F55">
              <w:rPr>
                <w:rFonts w:asciiTheme="minorHAnsi" w:hAnsiTheme="minorHAnsi" w:cs="Arial"/>
                <w:b/>
                <w:sz w:val="18"/>
                <w:szCs w:val="18"/>
                <w:lang w:val="en-GB"/>
              </w:rPr>
              <w:br/>
            </w:r>
            <w:r w:rsidRPr="00E81F55">
              <w:rPr>
                <w:rFonts w:asciiTheme="minorHAnsi" w:hAnsiTheme="minorHAnsi" w:cs="Arial"/>
                <w:i/>
                <w:sz w:val="18"/>
                <w:szCs w:val="18"/>
                <w:lang w:val="en-GB"/>
              </w:rPr>
              <w:t>Face-to-face, Distance learning, etc.</w:t>
            </w:r>
          </w:p>
        </w:tc>
        <w:tc>
          <w:tcPr>
            <w:tcW w:w="5166" w:type="dxa"/>
          </w:tcPr>
          <w:p w:rsidR="00CC1EC5" w:rsidRPr="00E81F55" w:rsidRDefault="00602E46" w:rsidP="00E30CBA">
            <w:pPr>
              <w:spacing w:after="200" w:line="276" w:lineRule="auto"/>
              <w:rPr>
                <w:rFonts w:asciiTheme="minorHAnsi" w:eastAsia="Calibri" w:hAnsiTheme="minorHAnsi"/>
                <w:iCs/>
                <w:sz w:val="18"/>
                <w:szCs w:val="18"/>
                <w:lang w:val="en-GB"/>
              </w:rPr>
            </w:pPr>
            <w:r w:rsidRPr="00E81F55">
              <w:rPr>
                <w:rFonts w:asciiTheme="minorHAnsi" w:eastAsia="Calibri" w:hAnsiTheme="minorHAnsi"/>
                <w:iCs/>
                <w:sz w:val="18"/>
                <w:szCs w:val="18"/>
                <w:lang w:val="en-GB"/>
              </w:rPr>
              <w:t>Face-to-face</w:t>
            </w:r>
          </w:p>
        </w:tc>
      </w:tr>
      <w:tr w:rsidR="00E81F55" w:rsidRPr="00E81F55" w:rsidTr="00E30CBA">
        <w:tc>
          <w:tcPr>
            <w:tcW w:w="3306" w:type="dxa"/>
            <w:shd w:val="clear" w:color="auto" w:fill="D0CECE" w:themeFill="background2" w:themeFillShade="E6"/>
          </w:tcPr>
          <w:p w:rsidR="00CC1EC5" w:rsidRPr="00E81F55" w:rsidRDefault="00CC1EC5" w:rsidP="00E30CBA">
            <w:pPr>
              <w:jc w:val="right"/>
              <w:rPr>
                <w:rFonts w:asciiTheme="minorHAnsi" w:hAnsiTheme="minorHAnsi" w:cs="Arial"/>
                <w:i/>
                <w:sz w:val="18"/>
                <w:szCs w:val="18"/>
                <w:lang w:val="en-GB"/>
              </w:rPr>
            </w:pPr>
            <w:r w:rsidRPr="00E81F55">
              <w:rPr>
                <w:rFonts w:asciiTheme="minorHAnsi" w:hAnsiTheme="minorHAnsi" w:cs="Arial"/>
                <w:b/>
                <w:sz w:val="18"/>
                <w:szCs w:val="18"/>
                <w:lang w:val="en-GB"/>
              </w:rPr>
              <w:t xml:space="preserve">USE OF INFORMATION AND COMMUNICATIONS TECHNOLOGY </w:t>
            </w:r>
            <w:r w:rsidRPr="00E81F55">
              <w:rPr>
                <w:rFonts w:asciiTheme="minorHAnsi" w:hAnsiTheme="minorHAnsi" w:cs="Arial"/>
                <w:b/>
                <w:sz w:val="18"/>
                <w:szCs w:val="18"/>
                <w:lang w:val="en-GB"/>
              </w:rPr>
              <w:br/>
            </w:r>
            <w:r w:rsidRPr="00E81F55">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rsidR="00CC1EC5" w:rsidRPr="00E81F55" w:rsidRDefault="00602E46" w:rsidP="00E30CBA">
            <w:pPr>
              <w:rPr>
                <w:rFonts w:asciiTheme="minorHAnsi" w:hAnsiTheme="minorHAnsi" w:cs="Arial"/>
                <w:b/>
                <w:sz w:val="18"/>
                <w:szCs w:val="18"/>
                <w:lang w:val="en-GB"/>
              </w:rPr>
            </w:pPr>
            <w:r w:rsidRPr="00E81F55">
              <w:rPr>
                <w:rFonts w:asciiTheme="minorHAnsi" w:hAnsiTheme="minorHAnsi" w:cs="Arial"/>
                <w:i/>
                <w:sz w:val="18"/>
                <w:szCs w:val="18"/>
                <w:lang w:val="en-GB"/>
              </w:rPr>
              <w:t>Use of ICT in teaching</w:t>
            </w:r>
          </w:p>
        </w:tc>
      </w:tr>
      <w:tr w:rsidR="00E81F55" w:rsidRPr="00E81F55" w:rsidTr="00E30CBA">
        <w:tc>
          <w:tcPr>
            <w:tcW w:w="3306" w:type="dxa"/>
            <w:shd w:val="clear" w:color="auto" w:fill="D0CECE" w:themeFill="background2" w:themeFillShade="E6"/>
          </w:tcPr>
          <w:p w:rsidR="00CC1EC5" w:rsidRPr="00E81F55" w:rsidRDefault="00CC1EC5" w:rsidP="00E30CBA">
            <w:pPr>
              <w:jc w:val="right"/>
              <w:rPr>
                <w:rFonts w:asciiTheme="minorHAnsi" w:hAnsiTheme="minorHAnsi" w:cs="Arial"/>
                <w:b/>
                <w:sz w:val="18"/>
                <w:szCs w:val="18"/>
                <w:lang w:val="en-GB"/>
              </w:rPr>
            </w:pPr>
            <w:r w:rsidRPr="00E81F55">
              <w:rPr>
                <w:rFonts w:asciiTheme="minorHAnsi" w:hAnsiTheme="minorHAnsi" w:cs="Arial"/>
                <w:b/>
                <w:sz w:val="18"/>
                <w:szCs w:val="18"/>
                <w:lang w:val="en-GB"/>
              </w:rPr>
              <w:t>TEACHING METHODS</w:t>
            </w:r>
          </w:p>
          <w:p w:rsidR="00CC1EC5" w:rsidRPr="00E81F55" w:rsidRDefault="00CC1EC5" w:rsidP="00E30CBA">
            <w:pPr>
              <w:jc w:val="both"/>
              <w:rPr>
                <w:rFonts w:asciiTheme="minorHAnsi" w:hAnsiTheme="minorHAnsi" w:cs="Arial"/>
                <w:i/>
                <w:sz w:val="18"/>
                <w:szCs w:val="18"/>
                <w:lang w:val="en-GB"/>
              </w:rPr>
            </w:pPr>
            <w:r w:rsidRPr="00E81F55">
              <w:rPr>
                <w:rFonts w:asciiTheme="minorHAnsi" w:hAnsiTheme="minorHAnsi" w:cs="Arial"/>
                <w:i/>
                <w:sz w:val="18"/>
                <w:szCs w:val="18"/>
                <w:lang w:val="en-GB"/>
              </w:rPr>
              <w:t>The manner and methods of teaching are described in detail.</w:t>
            </w:r>
          </w:p>
          <w:p w:rsidR="00CC1EC5" w:rsidRPr="00E81F55" w:rsidRDefault="00CC1EC5" w:rsidP="00E30CBA">
            <w:pPr>
              <w:jc w:val="both"/>
              <w:rPr>
                <w:rFonts w:asciiTheme="minorHAnsi" w:hAnsiTheme="minorHAnsi" w:cs="Arial"/>
                <w:i/>
                <w:sz w:val="18"/>
                <w:szCs w:val="18"/>
                <w:lang w:val="en-GB"/>
              </w:rPr>
            </w:pPr>
            <w:r w:rsidRPr="00E81F55">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E81F55" w:rsidRDefault="00CC1EC5" w:rsidP="00E30CBA">
            <w:pPr>
              <w:jc w:val="both"/>
              <w:rPr>
                <w:rFonts w:asciiTheme="minorHAnsi" w:hAnsiTheme="minorHAnsi" w:cs="Arial"/>
                <w:i/>
                <w:sz w:val="18"/>
                <w:szCs w:val="18"/>
                <w:lang w:val="en-GB"/>
              </w:rPr>
            </w:pPr>
          </w:p>
          <w:p w:rsidR="00CC1EC5" w:rsidRPr="00E81F55" w:rsidRDefault="00CC1EC5" w:rsidP="00E30CBA">
            <w:pPr>
              <w:jc w:val="both"/>
              <w:rPr>
                <w:rFonts w:asciiTheme="minorHAnsi" w:hAnsiTheme="minorHAnsi" w:cs="Arial"/>
                <w:i/>
                <w:sz w:val="18"/>
                <w:szCs w:val="18"/>
                <w:lang w:val="en-GB"/>
              </w:rPr>
            </w:pPr>
            <w:r w:rsidRPr="00E81F55">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E81F55" w:rsidRPr="00E81F55" w:rsidTr="00E30CBA">
              <w:tc>
                <w:tcPr>
                  <w:tcW w:w="2467" w:type="dxa"/>
                  <w:shd w:val="clear" w:color="auto" w:fill="D0CECE" w:themeFill="background2" w:themeFillShade="E6"/>
                  <w:vAlign w:val="center"/>
                </w:tcPr>
                <w:p w:rsidR="00CC1EC5" w:rsidRPr="00E81F55" w:rsidRDefault="00CC1EC5" w:rsidP="00E30CBA">
                  <w:pPr>
                    <w:jc w:val="center"/>
                    <w:rPr>
                      <w:rFonts w:asciiTheme="minorHAnsi" w:hAnsiTheme="minorHAnsi" w:cs="Arial"/>
                      <w:b/>
                      <w:i/>
                      <w:sz w:val="18"/>
                      <w:szCs w:val="18"/>
                      <w:lang w:val="en-GB"/>
                    </w:rPr>
                  </w:pPr>
                  <w:r w:rsidRPr="00E81F55">
                    <w:rPr>
                      <w:rFonts w:asciiTheme="minorHAnsi" w:hAnsiTheme="minorHAnsi" w:cs="Arial"/>
                      <w:b/>
                      <w:i/>
                      <w:sz w:val="18"/>
                      <w:szCs w:val="18"/>
                      <w:lang w:val="en-GB"/>
                    </w:rPr>
                    <w:t>Activity</w:t>
                  </w:r>
                </w:p>
              </w:tc>
              <w:tc>
                <w:tcPr>
                  <w:tcW w:w="2468" w:type="dxa"/>
                  <w:shd w:val="clear" w:color="auto" w:fill="D0CECE" w:themeFill="background2" w:themeFillShade="E6"/>
                  <w:vAlign w:val="center"/>
                </w:tcPr>
                <w:p w:rsidR="00CC1EC5" w:rsidRPr="00E81F55" w:rsidRDefault="00CC1EC5" w:rsidP="00E30CBA">
                  <w:pPr>
                    <w:jc w:val="center"/>
                    <w:rPr>
                      <w:rFonts w:asciiTheme="minorHAnsi" w:hAnsiTheme="minorHAnsi" w:cs="Arial"/>
                      <w:b/>
                      <w:i/>
                      <w:sz w:val="18"/>
                      <w:szCs w:val="18"/>
                      <w:lang w:val="en-GB"/>
                    </w:rPr>
                  </w:pPr>
                  <w:r w:rsidRPr="00E81F55">
                    <w:rPr>
                      <w:rFonts w:asciiTheme="minorHAnsi" w:hAnsiTheme="minorHAnsi" w:cs="Arial"/>
                      <w:b/>
                      <w:i/>
                      <w:sz w:val="18"/>
                      <w:szCs w:val="18"/>
                      <w:lang w:val="en-GB"/>
                    </w:rPr>
                    <w:t>Semester workload</w:t>
                  </w:r>
                </w:p>
              </w:tc>
            </w:tr>
            <w:tr w:rsidR="00E81F55" w:rsidRPr="00E81F55" w:rsidTr="0028797E">
              <w:tc>
                <w:tcPr>
                  <w:tcW w:w="2467" w:type="dxa"/>
                  <w:vAlign w:val="center"/>
                </w:tcPr>
                <w:p w:rsidR="00442CB7" w:rsidRPr="00E81F55" w:rsidRDefault="00442CB7" w:rsidP="00925DC7">
                  <w:pPr>
                    <w:rPr>
                      <w:rFonts w:asciiTheme="minorHAnsi" w:hAnsiTheme="minorHAnsi"/>
                      <w:sz w:val="18"/>
                      <w:szCs w:val="18"/>
                      <w:lang w:eastAsia="el-GR"/>
                    </w:rPr>
                  </w:pPr>
                  <w:r w:rsidRPr="00E81F55">
                    <w:rPr>
                      <w:rFonts w:asciiTheme="minorHAnsi" w:hAnsiTheme="minorHAnsi"/>
                      <w:bCs/>
                      <w:sz w:val="18"/>
                      <w:szCs w:val="18"/>
                      <w:lang w:eastAsia="el-GR"/>
                    </w:rPr>
                    <w:t>lectures</w:t>
                  </w:r>
                </w:p>
              </w:tc>
              <w:tc>
                <w:tcPr>
                  <w:tcW w:w="2468" w:type="dxa"/>
                  <w:vAlign w:val="center"/>
                </w:tcPr>
                <w:p w:rsidR="00442CB7" w:rsidRPr="00E81F55" w:rsidRDefault="00442CB7" w:rsidP="00925DC7">
                  <w:pPr>
                    <w:rPr>
                      <w:rFonts w:asciiTheme="minorHAnsi" w:hAnsiTheme="minorHAnsi"/>
                      <w:sz w:val="18"/>
                      <w:szCs w:val="18"/>
                      <w:lang w:eastAsia="el-GR"/>
                    </w:rPr>
                  </w:pPr>
                  <w:r w:rsidRPr="00E81F55">
                    <w:rPr>
                      <w:rFonts w:asciiTheme="minorHAnsi" w:hAnsiTheme="minorHAnsi"/>
                      <w:bCs/>
                      <w:sz w:val="18"/>
                      <w:szCs w:val="18"/>
                      <w:lang w:eastAsia="el-GR"/>
                    </w:rPr>
                    <w:t xml:space="preserve">39 </w:t>
                  </w:r>
                  <w:proofErr w:type="spellStart"/>
                  <w:r w:rsidRPr="00E81F55">
                    <w:rPr>
                      <w:rFonts w:asciiTheme="minorHAnsi" w:hAnsiTheme="minorHAnsi"/>
                      <w:bCs/>
                      <w:sz w:val="18"/>
                      <w:szCs w:val="18"/>
                      <w:lang w:eastAsia="el-GR"/>
                    </w:rPr>
                    <w:t>hourse</w:t>
                  </w:r>
                  <w:proofErr w:type="spellEnd"/>
                  <w:r w:rsidRPr="00E81F55">
                    <w:rPr>
                      <w:rFonts w:asciiTheme="minorHAnsi" w:hAnsiTheme="minorHAnsi"/>
                      <w:bCs/>
                      <w:sz w:val="18"/>
                      <w:szCs w:val="18"/>
                      <w:lang w:eastAsia="el-GR"/>
                    </w:rPr>
                    <w:t xml:space="preserve"> (1.56 ECTS)</w:t>
                  </w:r>
                </w:p>
              </w:tc>
            </w:tr>
            <w:tr w:rsidR="00E81F55" w:rsidRPr="00E81F55" w:rsidTr="0028797E">
              <w:tc>
                <w:tcPr>
                  <w:tcW w:w="2467" w:type="dxa"/>
                  <w:shd w:val="clear" w:color="auto" w:fill="auto"/>
                  <w:vAlign w:val="center"/>
                </w:tcPr>
                <w:p w:rsidR="00442CB7" w:rsidRPr="00E81F55" w:rsidRDefault="00442CB7" w:rsidP="00925DC7">
                  <w:pPr>
                    <w:rPr>
                      <w:rFonts w:asciiTheme="minorHAnsi" w:hAnsiTheme="minorHAnsi"/>
                      <w:sz w:val="18"/>
                      <w:szCs w:val="18"/>
                      <w:lang w:eastAsia="el-GR"/>
                    </w:rPr>
                  </w:pPr>
                  <w:r w:rsidRPr="00E81F55">
                    <w:rPr>
                      <w:rFonts w:asciiTheme="minorHAnsi" w:hAnsiTheme="minorHAnsi"/>
                      <w:bCs/>
                      <w:sz w:val="18"/>
                      <w:szCs w:val="18"/>
                      <w:lang w:eastAsia="el-GR"/>
                    </w:rPr>
                    <w:t>personal study              </w:t>
                  </w:r>
                </w:p>
              </w:tc>
              <w:tc>
                <w:tcPr>
                  <w:tcW w:w="2468" w:type="dxa"/>
                  <w:vAlign w:val="center"/>
                </w:tcPr>
                <w:p w:rsidR="00442CB7" w:rsidRPr="00E81F55" w:rsidRDefault="00442CB7" w:rsidP="00925DC7">
                  <w:pPr>
                    <w:rPr>
                      <w:rFonts w:asciiTheme="minorHAnsi" w:hAnsiTheme="minorHAnsi"/>
                      <w:sz w:val="18"/>
                      <w:szCs w:val="18"/>
                      <w:lang w:eastAsia="el-GR"/>
                    </w:rPr>
                  </w:pPr>
                  <w:r w:rsidRPr="00E81F55">
                    <w:rPr>
                      <w:rFonts w:asciiTheme="minorHAnsi" w:hAnsiTheme="minorHAnsi"/>
                      <w:bCs/>
                      <w:sz w:val="18"/>
                      <w:szCs w:val="18"/>
                      <w:lang w:eastAsia="el-GR"/>
                    </w:rPr>
                    <w:t>33 hours (1.32 ECTS)</w:t>
                  </w:r>
                </w:p>
              </w:tc>
            </w:tr>
            <w:tr w:rsidR="00E81F55" w:rsidRPr="00E81F55" w:rsidTr="0028797E">
              <w:tc>
                <w:tcPr>
                  <w:tcW w:w="2467" w:type="dxa"/>
                  <w:shd w:val="clear" w:color="auto" w:fill="auto"/>
                  <w:vAlign w:val="center"/>
                </w:tcPr>
                <w:p w:rsidR="00442CB7" w:rsidRPr="00E81F55" w:rsidRDefault="00442CB7" w:rsidP="00925DC7">
                  <w:pPr>
                    <w:rPr>
                      <w:rFonts w:asciiTheme="minorHAnsi" w:hAnsiTheme="minorHAnsi"/>
                      <w:sz w:val="18"/>
                      <w:szCs w:val="18"/>
                      <w:lang w:eastAsia="el-GR"/>
                    </w:rPr>
                  </w:pPr>
                  <w:r w:rsidRPr="00E81F55">
                    <w:rPr>
                      <w:rFonts w:asciiTheme="minorHAnsi" w:hAnsiTheme="minorHAnsi"/>
                      <w:bCs/>
                      <w:sz w:val="18"/>
                      <w:szCs w:val="18"/>
                      <w:lang w:eastAsia="el-GR"/>
                    </w:rPr>
                    <w:t>assignment   </w:t>
                  </w:r>
                </w:p>
              </w:tc>
              <w:tc>
                <w:tcPr>
                  <w:tcW w:w="2468" w:type="dxa"/>
                  <w:vAlign w:val="center"/>
                </w:tcPr>
                <w:p w:rsidR="00442CB7" w:rsidRPr="00E81F55" w:rsidRDefault="00442CB7" w:rsidP="00925DC7">
                  <w:pPr>
                    <w:rPr>
                      <w:rFonts w:asciiTheme="minorHAnsi" w:hAnsiTheme="minorHAnsi"/>
                      <w:sz w:val="18"/>
                      <w:szCs w:val="18"/>
                      <w:lang w:eastAsia="el-GR"/>
                    </w:rPr>
                  </w:pPr>
                  <w:r w:rsidRPr="00E81F55">
                    <w:rPr>
                      <w:rFonts w:asciiTheme="minorHAnsi" w:hAnsiTheme="minorHAnsi"/>
                      <w:bCs/>
                      <w:sz w:val="18"/>
                      <w:szCs w:val="18"/>
                      <w:lang w:eastAsia="el-GR"/>
                    </w:rPr>
                    <w:t>50 hours (2 ECTS)</w:t>
                  </w:r>
                </w:p>
              </w:tc>
            </w:tr>
            <w:tr w:rsidR="00E81F55" w:rsidRPr="00E81F55" w:rsidTr="0028797E">
              <w:tc>
                <w:tcPr>
                  <w:tcW w:w="2467" w:type="dxa"/>
                  <w:shd w:val="clear" w:color="auto" w:fill="auto"/>
                  <w:vAlign w:val="center"/>
                </w:tcPr>
                <w:p w:rsidR="00442CB7" w:rsidRPr="00E81F55" w:rsidRDefault="00442CB7" w:rsidP="00925DC7">
                  <w:pPr>
                    <w:rPr>
                      <w:rFonts w:asciiTheme="minorHAnsi" w:hAnsiTheme="minorHAnsi"/>
                      <w:sz w:val="18"/>
                      <w:szCs w:val="18"/>
                      <w:lang w:eastAsia="el-GR"/>
                    </w:rPr>
                  </w:pPr>
                  <w:r w:rsidRPr="00E81F55">
                    <w:rPr>
                      <w:rFonts w:asciiTheme="minorHAnsi" w:hAnsiTheme="minorHAnsi"/>
                      <w:bCs/>
                      <w:sz w:val="18"/>
                      <w:szCs w:val="18"/>
                      <w:lang w:eastAsia="el-GR"/>
                    </w:rPr>
                    <w:t>assignment</w:t>
                  </w:r>
                  <w:r w:rsidRPr="00E81F55">
                    <w:rPr>
                      <w:rFonts w:asciiTheme="minorHAnsi" w:hAnsiTheme="minorHAnsi"/>
                      <w:bCs/>
                      <w:sz w:val="18"/>
                      <w:szCs w:val="18"/>
                      <w:lang w:val="el-GR" w:eastAsia="el-GR"/>
                    </w:rPr>
                    <w:t xml:space="preserve"> </w:t>
                  </w:r>
                  <w:r w:rsidRPr="00E81F55">
                    <w:rPr>
                      <w:rFonts w:asciiTheme="minorHAnsi" w:hAnsiTheme="minorHAnsi"/>
                      <w:bCs/>
                      <w:sz w:val="18"/>
                      <w:szCs w:val="18"/>
                      <w:lang w:eastAsia="el-GR"/>
                    </w:rPr>
                    <w:t>presentation</w:t>
                  </w:r>
                </w:p>
              </w:tc>
              <w:tc>
                <w:tcPr>
                  <w:tcW w:w="2468" w:type="dxa"/>
                  <w:vAlign w:val="center"/>
                </w:tcPr>
                <w:p w:rsidR="00442CB7" w:rsidRPr="00E81F55" w:rsidRDefault="00442CB7" w:rsidP="00925DC7">
                  <w:pPr>
                    <w:rPr>
                      <w:rFonts w:asciiTheme="minorHAnsi" w:hAnsiTheme="minorHAnsi"/>
                      <w:sz w:val="18"/>
                      <w:szCs w:val="18"/>
                      <w:lang w:eastAsia="el-GR"/>
                    </w:rPr>
                  </w:pPr>
                  <w:r w:rsidRPr="00E81F55">
                    <w:rPr>
                      <w:rFonts w:asciiTheme="minorHAnsi" w:hAnsiTheme="minorHAnsi"/>
                      <w:bCs/>
                      <w:sz w:val="18"/>
                      <w:szCs w:val="18"/>
                      <w:lang w:val="el-GR" w:eastAsia="el-GR"/>
                    </w:rPr>
                    <w:t xml:space="preserve">3 </w:t>
                  </w:r>
                  <w:r w:rsidRPr="00E81F55">
                    <w:rPr>
                      <w:rFonts w:asciiTheme="minorHAnsi" w:hAnsiTheme="minorHAnsi"/>
                      <w:bCs/>
                      <w:sz w:val="18"/>
                      <w:szCs w:val="18"/>
                      <w:lang w:eastAsia="el-GR"/>
                    </w:rPr>
                    <w:t>hours</w:t>
                  </w:r>
                  <w:r w:rsidRPr="00E81F55">
                    <w:rPr>
                      <w:rFonts w:asciiTheme="minorHAnsi" w:hAnsiTheme="minorHAnsi"/>
                      <w:bCs/>
                      <w:sz w:val="18"/>
                      <w:szCs w:val="18"/>
                      <w:lang w:val="el-GR" w:eastAsia="el-GR"/>
                    </w:rPr>
                    <w:t xml:space="preserve"> (0.12 </w:t>
                  </w:r>
                  <w:r w:rsidRPr="00E81F55">
                    <w:rPr>
                      <w:rFonts w:asciiTheme="minorHAnsi" w:hAnsiTheme="minorHAnsi"/>
                      <w:bCs/>
                      <w:sz w:val="18"/>
                      <w:szCs w:val="18"/>
                      <w:lang w:eastAsia="el-GR"/>
                    </w:rPr>
                    <w:t>ECTS</w:t>
                  </w:r>
                  <w:r w:rsidRPr="00E81F55">
                    <w:rPr>
                      <w:rFonts w:asciiTheme="minorHAnsi" w:hAnsiTheme="minorHAnsi"/>
                      <w:bCs/>
                      <w:sz w:val="18"/>
                      <w:szCs w:val="18"/>
                      <w:lang w:val="el-GR" w:eastAsia="el-GR"/>
                    </w:rPr>
                    <w:t>)</w:t>
                  </w:r>
                </w:p>
              </w:tc>
            </w:tr>
            <w:tr w:rsidR="00E81F55" w:rsidRPr="00E81F55" w:rsidTr="00E30CBA">
              <w:tc>
                <w:tcPr>
                  <w:tcW w:w="2467" w:type="dxa"/>
                  <w:shd w:val="clear" w:color="auto" w:fill="auto"/>
                </w:tcPr>
                <w:p w:rsidR="00CC1EC5" w:rsidRPr="00E81F55" w:rsidRDefault="00CC1EC5" w:rsidP="00E30CBA">
                  <w:pPr>
                    <w:rPr>
                      <w:rFonts w:asciiTheme="minorHAnsi" w:hAnsiTheme="minorHAnsi"/>
                      <w:iCs/>
                      <w:sz w:val="18"/>
                      <w:szCs w:val="18"/>
                      <w:lang w:val="en-GB"/>
                    </w:rPr>
                  </w:pPr>
                </w:p>
              </w:tc>
              <w:tc>
                <w:tcPr>
                  <w:tcW w:w="2468" w:type="dxa"/>
                </w:tcPr>
                <w:p w:rsidR="00CC1EC5" w:rsidRPr="00E81F55" w:rsidRDefault="00CC1EC5" w:rsidP="00E30CBA">
                  <w:pPr>
                    <w:jc w:val="center"/>
                    <w:rPr>
                      <w:rFonts w:asciiTheme="minorHAnsi" w:hAnsiTheme="minorHAnsi" w:cs="Arial"/>
                      <w:sz w:val="18"/>
                      <w:szCs w:val="18"/>
                      <w:lang w:val="en-GB"/>
                    </w:rPr>
                  </w:pPr>
                </w:p>
              </w:tc>
            </w:tr>
            <w:tr w:rsidR="00E81F55" w:rsidRPr="00E81F55" w:rsidTr="00E30CBA">
              <w:tc>
                <w:tcPr>
                  <w:tcW w:w="2467" w:type="dxa"/>
                  <w:shd w:val="clear" w:color="auto" w:fill="auto"/>
                </w:tcPr>
                <w:p w:rsidR="00CC1EC5" w:rsidRPr="00E81F55" w:rsidRDefault="00CC1EC5" w:rsidP="00E30CBA">
                  <w:pPr>
                    <w:rPr>
                      <w:rFonts w:asciiTheme="minorHAnsi" w:hAnsiTheme="minorHAnsi"/>
                      <w:iCs/>
                      <w:sz w:val="18"/>
                      <w:szCs w:val="18"/>
                      <w:lang w:val="en-GB"/>
                    </w:rPr>
                  </w:pPr>
                </w:p>
              </w:tc>
              <w:tc>
                <w:tcPr>
                  <w:tcW w:w="2468" w:type="dxa"/>
                </w:tcPr>
                <w:p w:rsidR="00CC1EC5" w:rsidRPr="00E81F55" w:rsidRDefault="00CC1EC5" w:rsidP="00E30CBA">
                  <w:pPr>
                    <w:rPr>
                      <w:rFonts w:asciiTheme="minorHAnsi" w:hAnsiTheme="minorHAnsi" w:cs="Arial"/>
                      <w:i/>
                      <w:sz w:val="18"/>
                      <w:szCs w:val="18"/>
                      <w:lang w:val="en-GB"/>
                    </w:rPr>
                  </w:pPr>
                </w:p>
              </w:tc>
            </w:tr>
            <w:tr w:rsidR="00E81F55" w:rsidRPr="00E81F55" w:rsidTr="00E30CBA">
              <w:tc>
                <w:tcPr>
                  <w:tcW w:w="2467" w:type="dxa"/>
                  <w:shd w:val="clear" w:color="auto" w:fill="auto"/>
                </w:tcPr>
                <w:p w:rsidR="00CC1EC5" w:rsidRPr="00E81F55" w:rsidRDefault="00CC1EC5" w:rsidP="00E30CBA">
                  <w:pPr>
                    <w:rPr>
                      <w:rFonts w:asciiTheme="minorHAnsi" w:hAnsiTheme="minorHAnsi"/>
                      <w:iCs/>
                      <w:sz w:val="18"/>
                      <w:szCs w:val="18"/>
                      <w:lang w:val="en-GB"/>
                    </w:rPr>
                  </w:pPr>
                </w:p>
              </w:tc>
              <w:tc>
                <w:tcPr>
                  <w:tcW w:w="2468" w:type="dxa"/>
                </w:tcPr>
                <w:p w:rsidR="00CC1EC5" w:rsidRPr="00E81F55" w:rsidRDefault="00CC1EC5" w:rsidP="00E30CBA">
                  <w:pPr>
                    <w:rPr>
                      <w:rFonts w:asciiTheme="minorHAnsi" w:hAnsiTheme="minorHAnsi" w:cs="Arial"/>
                      <w:i/>
                      <w:sz w:val="18"/>
                      <w:szCs w:val="18"/>
                      <w:lang w:val="en-GB"/>
                    </w:rPr>
                  </w:pPr>
                </w:p>
              </w:tc>
            </w:tr>
            <w:tr w:rsidR="00E81F55" w:rsidRPr="00E81F55" w:rsidTr="00E30CBA">
              <w:tc>
                <w:tcPr>
                  <w:tcW w:w="2467" w:type="dxa"/>
                  <w:shd w:val="clear" w:color="auto" w:fill="auto"/>
                </w:tcPr>
                <w:p w:rsidR="00CC1EC5" w:rsidRPr="00E81F55" w:rsidRDefault="00CC1EC5" w:rsidP="00E30CBA">
                  <w:pPr>
                    <w:rPr>
                      <w:rFonts w:asciiTheme="minorHAnsi" w:hAnsiTheme="minorHAnsi"/>
                      <w:iCs/>
                      <w:sz w:val="18"/>
                      <w:szCs w:val="18"/>
                      <w:lang w:val="en-GB"/>
                    </w:rPr>
                  </w:pPr>
                </w:p>
              </w:tc>
              <w:tc>
                <w:tcPr>
                  <w:tcW w:w="2468" w:type="dxa"/>
                </w:tcPr>
                <w:p w:rsidR="00CC1EC5" w:rsidRPr="00E81F55" w:rsidRDefault="00CC1EC5" w:rsidP="00E30CBA">
                  <w:pPr>
                    <w:rPr>
                      <w:rFonts w:asciiTheme="minorHAnsi" w:hAnsiTheme="minorHAnsi" w:cs="Arial"/>
                      <w:i/>
                      <w:sz w:val="18"/>
                      <w:szCs w:val="18"/>
                      <w:lang w:val="en-GB"/>
                    </w:rPr>
                  </w:pPr>
                </w:p>
              </w:tc>
            </w:tr>
            <w:tr w:rsidR="00E81F55" w:rsidRPr="00E81F55" w:rsidTr="00E30CBA">
              <w:tc>
                <w:tcPr>
                  <w:tcW w:w="2467" w:type="dxa"/>
                  <w:shd w:val="clear" w:color="auto" w:fill="auto"/>
                </w:tcPr>
                <w:p w:rsidR="00CC1EC5" w:rsidRPr="00E81F55" w:rsidRDefault="00CC1EC5" w:rsidP="00E30CBA">
                  <w:pPr>
                    <w:rPr>
                      <w:rFonts w:asciiTheme="minorHAnsi" w:hAnsiTheme="minorHAnsi"/>
                      <w:iCs/>
                      <w:sz w:val="18"/>
                      <w:szCs w:val="18"/>
                      <w:lang w:val="en-GB"/>
                    </w:rPr>
                  </w:pPr>
                </w:p>
              </w:tc>
              <w:tc>
                <w:tcPr>
                  <w:tcW w:w="2468" w:type="dxa"/>
                </w:tcPr>
                <w:p w:rsidR="00CC1EC5" w:rsidRPr="00E81F55" w:rsidRDefault="00CC1EC5" w:rsidP="00E30CBA">
                  <w:pPr>
                    <w:jc w:val="center"/>
                    <w:rPr>
                      <w:rFonts w:asciiTheme="minorHAnsi" w:hAnsiTheme="minorHAnsi" w:cs="Arial"/>
                      <w:sz w:val="18"/>
                      <w:szCs w:val="18"/>
                      <w:lang w:val="en-GB"/>
                    </w:rPr>
                  </w:pPr>
                </w:p>
              </w:tc>
            </w:tr>
            <w:tr w:rsidR="00E81F55" w:rsidRPr="00E81F55" w:rsidTr="00E30CBA">
              <w:tc>
                <w:tcPr>
                  <w:tcW w:w="2467" w:type="dxa"/>
                </w:tcPr>
                <w:p w:rsidR="00CC1EC5" w:rsidRPr="00E81F55" w:rsidRDefault="00CC1EC5" w:rsidP="00E30CBA">
                  <w:pPr>
                    <w:rPr>
                      <w:rFonts w:asciiTheme="minorHAnsi" w:hAnsiTheme="minorHAnsi"/>
                      <w:iCs/>
                      <w:sz w:val="18"/>
                      <w:szCs w:val="18"/>
                      <w:lang w:val="en-GB"/>
                    </w:rPr>
                  </w:pPr>
                  <w:r w:rsidRPr="00E81F55">
                    <w:rPr>
                      <w:rFonts w:asciiTheme="minorHAnsi" w:hAnsiTheme="minorHAnsi"/>
                      <w:iCs/>
                      <w:sz w:val="18"/>
                      <w:szCs w:val="18"/>
                      <w:lang w:val="en-GB"/>
                    </w:rPr>
                    <w:t xml:space="preserve">Course total </w:t>
                  </w:r>
                </w:p>
              </w:tc>
              <w:tc>
                <w:tcPr>
                  <w:tcW w:w="2468" w:type="dxa"/>
                  <w:vAlign w:val="center"/>
                </w:tcPr>
                <w:p w:rsidR="00CC1EC5" w:rsidRPr="00E81F55" w:rsidRDefault="00442CB7" w:rsidP="00442CB7">
                  <w:pPr>
                    <w:rPr>
                      <w:rFonts w:asciiTheme="minorHAnsi" w:hAnsiTheme="minorHAnsi" w:cs="Arial"/>
                      <w:b/>
                      <w:i/>
                      <w:sz w:val="18"/>
                      <w:szCs w:val="18"/>
                      <w:lang w:val="en-GB"/>
                    </w:rPr>
                  </w:pPr>
                  <w:r w:rsidRPr="00E81F55">
                    <w:rPr>
                      <w:rFonts w:asciiTheme="minorHAnsi" w:hAnsiTheme="minorHAnsi"/>
                      <w:b/>
                      <w:bCs/>
                      <w:sz w:val="18"/>
                      <w:szCs w:val="18"/>
                      <w:lang w:val="el-GR" w:eastAsia="el-GR"/>
                    </w:rPr>
                    <w:t xml:space="preserve">125 </w:t>
                  </w:r>
                  <w:r w:rsidRPr="00E81F55">
                    <w:rPr>
                      <w:rFonts w:asciiTheme="minorHAnsi" w:hAnsiTheme="minorHAnsi"/>
                      <w:b/>
                      <w:bCs/>
                      <w:sz w:val="18"/>
                      <w:szCs w:val="18"/>
                      <w:lang w:eastAsia="el-GR"/>
                    </w:rPr>
                    <w:t>hours</w:t>
                  </w:r>
                  <w:r w:rsidRPr="00E81F55">
                    <w:rPr>
                      <w:rFonts w:asciiTheme="minorHAnsi" w:hAnsiTheme="minorHAnsi"/>
                      <w:b/>
                      <w:bCs/>
                      <w:sz w:val="18"/>
                      <w:szCs w:val="18"/>
                      <w:lang w:val="el-GR" w:eastAsia="el-GR"/>
                    </w:rPr>
                    <w:t xml:space="preserve"> (5 </w:t>
                  </w:r>
                  <w:r w:rsidRPr="00E81F55">
                    <w:rPr>
                      <w:rFonts w:asciiTheme="minorHAnsi" w:hAnsiTheme="minorHAnsi"/>
                      <w:b/>
                      <w:bCs/>
                      <w:sz w:val="18"/>
                      <w:szCs w:val="18"/>
                      <w:lang w:eastAsia="el-GR"/>
                    </w:rPr>
                    <w:t>ECTS</w:t>
                  </w:r>
                  <w:r w:rsidRPr="00E81F55">
                    <w:rPr>
                      <w:rFonts w:asciiTheme="minorHAnsi" w:hAnsiTheme="minorHAnsi"/>
                      <w:b/>
                      <w:bCs/>
                      <w:sz w:val="18"/>
                      <w:szCs w:val="18"/>
                      <w:lang w:val="el-GR" w:eastAsia="el-GR"/>
                    </w:rPr>
                    <w:t>)</w:t>
                  </w:r>
                </w:p>
              </w:tc>
            </w:tr>
          </w:tbl>
          <w:p w:rsidR="00CC1EC5" w:rsidRPr="00E81F55" w:rsidRDefault="00CC1EC5" w:rsidP="00E30CBA">
            <w:pPr>
              <w:rPr>
                <w:rFonts w:asciiTheme="minorHAnsi" w:hAnsiTheme="minorHAnsi" w:cs="Tahoma"/>
                <w:sz w:val="18"/>
                <w:szCs w:val="18"/>
                <w:lang w:val="en-GB"/>
              </w:rPr>
            </w:pPr>
          </w:p>
        </w:tc>
      </w:tr>
      <w:tr w:rsidR="00E81F55" w:rsidRPr="00E81F55" w:rsidTr="00E30CBA">
        <w:tc>
          <w:tcPr>
            <w:tcW w:w="3306" w:type="dxa"/>
          </w:tcPr>
          <w:p w:rsidR="00CC1EC5" w:rsidRPr="00E81F55" w:rsidRDefault="00CC1EC5" w:rsidP="00E30CBA">
            <w:pPr>
              <w:jc w:val="right"/>
              <w:rPr>
                <w:rFonts w:asciiTheme="minorHAnsi" w:hAnsiTheme="minorHAnsi" w:cs="Arial"/>
                <w:b/>
                <w:sz w:val="18"/>
                <w:szCs w:val="18"/>
                <w:lang w:val="en-GB"/>
              </w:rPr>
            </w:pPr>
            <w:r w:rsidRPr="00E81F55">
              <w:rPr>
                <w:rFonts w:asciiTheme="minorHAnsi" w:hAnsiTheme="minorHAnsi" w:cs="Arial"/>
                <w:b/>
                <w:sz w:val="18"/>
                <w:szCs w:val="18"/>
                <w:lang w:val="en-GB"/>
              </w:rPr>
              <w:t>STUDENT PERFORMANCE EVALUATION</w:t>
            </w:r>
          </w:p>
          <w:p w:rsidR="00CC1EC5" w:rsidRPr="00E81F55" w:rsidRDefault="00CC1EC5" w:rsidP="00E30CBA">
            <w:pPr>
              <w:jc w:val="both"/>
              <w:rPr>
                <w:rFonts w:asciiTheme="minorHAnsi" w:hAnsiTheme="minorHAnsi" w:cs="Arial"/>
                <w:i/>
                <w:sz w:val="18"/>
                <w:szCs w:val="18"/>
                <w:lang w:val="en-GB"/>
              </w:rPr>
            </w:pPr>
            <w:r w:rsidRPr="00E81F55">
              <w:rPr>
                <w:rFonts w:asciiTheme="minorHAnsi" w:hAnsiTheme="minorHAnsi" w:cs="Arial"/>
                <w:i/>
                <w:sz w:val="18"/>
                <w:szCs w:val="18"/>
                <w:lang w:val="en-GB"/>
              </w:rPr>
              <w:t>Description of the evaluation procedure</w:t>
            </w:r>
          </w:p>
          <w:p w:rsidR="00CC1EC5" w:rsidRPr="00E81F55" w:rsidRDefault="00CC1EC5" w:rsidP="00E30CBA">
            <w:pPr>
              <w:jc w:val="both"/>
              <w:rPr>
                <w:rFonts w:asciiTheme="minorHAnsi" w:hAnsiTheme="minorHAnsi" w:cs="Arial"/>
                <w:i/>
                <w:sz w:val="18"/>
                <w:szCs w:val="18"/>
                <w:lang w:val="en-GB"/>
              </w:rPr>
            </w:pPr>
          </w:p>
          <w:p w:rsidR="00CC1EC5" w:rsidRPr="00E81F55" w:rsidRDefault="00CC1EC5" w:rsidP="00E30CBA">
            <w:pPr>
              <w:jc w:val="both"/>
              <w:rPr>
                <w:rFonts w:asciiTheme="minorHAnsi" w:hAnsiTheme="minorHAnsi" w:cs="Arial"/>
                <w:i/>
                <w:sz w:val="18"/>
                <w:szCs w:val="18"/>
                <w:lang w:val="en-GB"/>
              </w:rPr>
            </w:pPr>
            <w:r w:rsidRPr="00E81F55">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E81F55" w:rsidRDefault="00CC1EC5" w:rsidP="00E30CBA">
            <w:pPr>
              <w:jc w:val="both"/>
              <w:rPr>
                <w:rFonts w:asciiTheme="minorHAnsi" w:hAnsiTheme="minorHAnsi" w:cs="Arial"/>
                <w:i/>
                <w:sz w:val="18"/>
                <w:szCs w:val="18"/>
                <w:lang w:val="en-GB"/>
              </w:rPr>
            </w:pPr>
          </w:p>
          <w:p w:rsidR="00CC1EC5" w:rsidRPr="00E81F55" w:rsidRDefault="00CC1EC5" w:rsidP="00E30CBA">
            <w:pPr>
              <w:jc w:val="both"/>
              <w:rPr>
                <w:rFonts w:asciiTheme="minorHAnsi" w:hAnsiTheme="minorHAnsi" w:cs="Arial"/>
                <w:i/>
                <w:sz w:val="18"/>
                <w:szCs w:val="18"/>
                <w:lang w:val="en-GB"/>
              </w:rPr>
            </w:pPr>
            <w:r w:rsidRPr="00E81F55">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rsidR="00CC1EC5" w:rsidRPr="00E81F55" w:rsidRDefault="00CC1EC5" w:rsidP="00E30CBA">
            <w:pPr>
              <w:rPr>
                <w:rFonts w:asciiTheme="minorHAnsi" w:hAnsiTheme="minorHAnsi" w:cs="Arial"/>
                <w:sz w:val="18"/>
                <w:szCs w:val="18"/>
                <w:lang w:val="en-GB"/>
              </w:rPr>
            </w:pPr>
          </w:p>
          <w:p w:rsidR="00602E46" w:rsidRPr="00E81F55" w:rsidRDefault="00602E46" w:rsidP="00602E46">
            <w:pPr>
              <w:rPr>
                <w:rFonts w:asciiTheme="minorHAnsi" w:hAnsiTheme="minorHAnsi" w:cs="Arial"/>
                <w:i/>
                <w:sz w:val="18"/>
                <w:szCs w:val="18"/>
                <w:lang w:val="en-GB"/>
              </w:rPr>
            </w:pPr>
            <w:r w:rsidRPr="00E81F55">
              <w:rPr>
                <w:rFonts w:asciiTheme="minorHAnsi" w:hAnsiTheme="minorHAnsi" w:cs="Arial"/>
                <w:i/>
                <w:sz w:val="18"/>
                <w:szCs w:val="18"/>
                <w:lang w:val="en-GB"/>
              </w:rPr>
              <w:t>Language of evaluation: Greek</w:t>
            </w:r>
            <w:r w:rsidR="00342836" w:rsidRPr="00E81F55">
              <w:rPr>
                <w:rFonts w:asciiTheme="minorHAnsi" w:hAnsiTheme="minorHAnsi" w:cs="Arial"/>
                <w:i/>
                <w:sz w:val="18"/>
                <w:szCs w:val="18"/>
                <w:lang w:val="en-GB"/>
              </w:rPr>
              <w:t>, English</w:t>
            </w:r>
          </w:p>
          <w:p w:rsidR="00602E46" w:rsidRPr="00E81F55" w:rsidRDefault="00602E46" w:rsidP="00602E46">
            <w:pPr>
              <w:rPr>
                <w:rFonts w:asciiTheme="minorHAnsi" w:hAnsiTheme="minorHAnsi" w:cs="Arial"/>
                <w:i/>
                <w:sz w:val="18"/>
                <w:szCs w:val="18"/>
                <w:lang w:val="en-GB"/>
              </w:rPr>
            </w:pPr>
          </w:p>
          <w:p w:rsidR="00602E46" w:rsidRPr="00E81F55" w:rsidRDefault="00602E46" w:rsidP="00602E46">
            <w:pPr>
              <w:rPr>
                <w:rFonts w:asciiTheme="minorHAnsi" w:hAnsiTheme="minorHAnsi" w:cs="Arial"/>
                <w:sz w:val="18"/>
                <w:szCs w:val="18"/>
                <w:lang w:val="en-GB"/>
              </w:rPr>
            </w:pPr>
            <w:r w:rsidRPr="00E81F55">
              <w:rPr>
                <w:rFonts w:asciiTheme="minorHAnsi" w:hAnsiTheme="minorHAnsi" w:cs="Arial"/>
                <w:i/>
                <w:sz w:val="18"/>
                <w:szCs w:val="18"/>
                <w:lang w:val="en-GB"/>
              </w:rPr>
              <w:t xml:space="preserve">methods of evaluation: </w:t>
            </w:r>
            <w:r w:rsidR="00342836" w:rsidRPr="00E81F55">
              <w:rPr>
                <w:rFonts w:asciiTheme="minorHAnsi" w:hAnsiTheme="minorHAnsi" w:cs="Arial"/>
                <w:i/>
                <w:sz w:val="18"/>
                <w:szCs w:val="18"/>
                <w:lang w:val="en-GB"/>
              </w:rPr>
              <w:t>in class presentation</w:t>
            </w:r>
            <w:r w:rsidR="00342836" w:rsidRPr="00E81F55">
              <w:rPr>
                <w:rFonts w:asciiTheme="minorHAnsi" w:hAnsiTheme="minorHAnsi" w:cs="Arial"/>
                <w:sz w:val="18"/>
                <w:szCs w:val="18"/>
                <w:lang w:val="en-GB"/>
              </w:rPr>
              <w:t xml:space="preserve">, </w:t>
            </w:r>
            <w:r w:rsidR="00342836" w:rsidRPr="00E81F55">
              <w:rPr>
                <w:rFonts w:asciiTheme="minorHAnsi" w:hAnsiTheme="minorHAnsi" w:cs="Arial"/>
                <w:i/>
                <w:sz w:val="18"/>
                <w:szCs w:val="18"/>
                <w:lang w:val="en-GB"/>
              </w:rPr>
              <w:t xml:space="preserve">essay, </w:t>
            </w:r>
          </w:p>
          <w:p w:rsidR="00CC1EC5" w:rsidRPr="00E81F55" w:rsidRDefault="00CC1EC5" w:rsidP="00E30CBA">
            <w:pPr>
              <w:rPr>
                <w:rFonts w:asciiTheme="minorHAnsi" w:hAnsiTheme="minorHAnsi" w:cs="Arial"/>
                <w:sz w:val="18"/>
                <w:szCs w:val="18"/>
                <w:lang w:val="en-GB"/>
              </w:rPr>
            </w:pPr>
          </w:p>
          <w:p w:rsidR="00CC1EC5" w:rsidRPr="00E81F55" w:rsidRDefault="00CC1EC5" w:rsidP="00E30CBA">
            <w:pPr>
              <w:rPr>
                <w:rFonts w:asciiTheme="minorHAnsi" w:hAnsiTheme="minorHAnsi" w:cs="Arial"/>
                <w:sz w:val="18"/>
                <w:szCs w:val="18"/>
                <w:lang w:val="en-GB"/>
              </w:rPr>
            </w:pPr>
          </w:p>
          <w:p w:rsidR="00CC1EC5" w:rsidRPr="00E81F55" w:rsidRDefault="00CC1EC5" w:rsidP="00E30CBA">
            <w:pPr>
              <w:rPr>
                <w:rFonts w:asciiTheme="minorHAnsi" w:hAnsiTheme="minorHAnsi" w:cs="Arial"/>
                <w:sz w:val="18"/>
                <w:szCs w:val="18"/>
                <w:lang w:val="en-GB"/>
              </w:rPr>
            </w:pPr>
          </w:p>
          <w:p w:rsidR="00CC1EC5" w:rsidRPr="00E81F55" w:rsidRDefault="00CC1EC5" w:rsidP="00E30CBA">
            <w:pPr>
              <w:rPr>
                <w:rFonts w:asciiTheme="minorHAnsi" w:hAnsiTheme="minorHAnsi" w:cs="Arial"/>
                <w:sz w:val="18"/>
                <w:szCs w:val="18"/>
                <w:lang w:val="en-GB"/>
              </w:rPr>
            </w:pPr>
          </w:p>
          <w:p w:rsidR="00CC1EC5" w:rsidRPr="00E81F55" w:rsidRDefault="00CC1EC5" w:rsidP="00E30CBA">
            <w:pPr>
              <w:rPr>
                <w:rFonts w:asciiTheme="minorHAnsi" w:hAnsiTheme="minorHAnsi" w:cs="Arial"/>
                <w:sz w:val="18"/>
                <w:szCs w:val="18"/>
                <w:lang w:val="en-GB"/>
              </w:rPr>
            </w:pPr>
          </w:p>
          <w:p w:rsidR="00CC1EC5" w:rsidRPr="00E81F55" w:rsidRDefault="00CC1EC5" w:rsidP="00E30CBA">
            <w:pPr>
              <w:rPr>
                <w:rFonts w:asciiTheme="minorHAnsi" w:hAnsiTheme="minorHAnsi" w:cs="Arial"/>
                <w:sz w:val="18"/>
                <w:szCs w:val="18"/>
                <w:lang w:val="en-GB"/>
              </w:rPr>
            </w:pPr>
          </w:p>
          <w:p w:rsidR="00CC1EC5" w:rsidRPr="00E81F55" w:rsidRDefault="00CC1EC5" w:rsidP="00E30CBA">
            <w:pPr>
              <w:rPr>
                <w:rFonts w:asciiTheme="minorHAnsi" w:hAnsiTheme="minorHAnsi" w:cs="Arial"/>
                <w:sz w:val="18"/>
                <w:szCs w:val="18"/>
                <w:lang w:val="en-GB"/>
              </w:rPr>
            </w:pPr>
          </w:p>
          <w:p w:rsidR="00CC1EC5" w:rsidRPr="00E81F55" w:rsidRDefault="00CC1EC5" w:rsidP="00E30CBA">
            <w:pPr>
              <w:rPr>
                <w:rFonts w:asciiTheme="minorHAnsi" w:hAnsiTheme="minorHAnsi" w:cs="Arial"/>
                <w:sz w:val="18"/>
                <w:szCs w:val="18"/>
                <w:lang w:val="en-GB"/>
              </w:rPr>
            </w:pPr>
          </w:p>
          <w:p w:rsidR="00CC1EC5" w:rsidRPr="00E81F55" w:rsidRDefault="00CC1EC5" w:rsidP="00E30CBA">
            <w:pPr>
              <w:rPr>
                <w:rFonts w:asciiTheme="minorHAnsi" w:hAnsiTheme="minorHAnsi" w:cs="Arial"/>
                <w:sz w:val="18"/>
                <w:szCs w:val="18"/>
                <w:lang w:val="en-GB"/>
              </w:rPr>
            </w:pPr>
          </w:p>
          <w:p w:rsidR="00CC1EC5" w:rsidRPr="00E81F55" w:rsidRDefault="00CC1EC5" w:rsidP="00E30CBA">
            <w:pPr>
              <w:rPr>
                <w:rFonts w:asciiTheme="minorHAnsi" w:hAnsiTheme="minorHAnsi" w:cs="Arial"/>
                <w:sz w:val="18"/>
                <w:szCs w:val="18"/>
                <w:lang w:val="en-GB"/>
              </w:rPr>
            </w:pPr>
          </w:p>
          <w:p w:rsidR="00CC1EC5" w:rsidRPr="00E81F55" w:rsidRDefault="00CC1EC5" w:rsidP="00E30CBA">
            <w:pPr>
              <w:rPr>
                <w:rFonts w:asciiTheme="minorHAnsi" w:hAnsiTheme="minorHAnsi" w:cs="Arial"/>
                <w:sz w:val="18"/>
                <w:szCs w:val="18"/>
                <w:lang w:val="en-GB"/>
              </w:rPr>
            </w:pPr>
          </w:p>
          <w:p w:rsidR="00CC1EC5" w:rsidRPr="00E81F55" w:rsidRDefault="00CC1EC5" w:rsidP="00E30CBA">
            <w:pPr>
              <w:rPr>
                <w:rFonts w:asciiTheme="minorHAnsi" w:hAnsiTheme="minorHAnsi" w:cs="Arial"/>
                <w:sz w:val="18"/>
                <w:szCs w:val="18"/>
                <w:lang w:val="en-GB"/>
              </w:rPr>
            </w:pPr>
          </w:p>
          <w:p w:rsidR="00CC1EC5" w:rsidRPr="00E81F55" w:rsidRDefault="00CC1EC5" w:rsidP="00E30CBA">
            <w:pPr>
              <w:rPr>
                <w:rFonts w:asciiTheme="minorHAnsi" w:hAnsiTheme="minorHAnsi" w:cs="Arial"/>
                <w:sz w:val="18"/>
                <w:szCs w:val="18"/>
                <w:lang w:val="en-GB"/>
              </w:rPr>
            </w:pPr>
          </w:p>
        </w:tc>
      </w:tr>
    </w:tbl>
    <w:p w:rsidR="00CC1EC5" w:rsidRPr="00E81F55"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E81F55">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E81F55" w:rsidTr="00E30CBA">
        <w:tc>
          <w:tcPr>
            <w:tcW w:w="8472" w:type="dxa"/>
          </w:tcPr>
          <w:p w:rsidR="00CC1EC5" w:rsidRPr="00E81F55" w:rsidRDefault="00CC1EC5" w:rsidP="00E30CBA">
            <w:pPr>
              <w:jc w:val="both"/>
              <w:rPr>
                <w:rFonts w:asciiTheme="minorHAnsi" w:hAnsiTheme="minorHAnsi" w:cs="Arial"/>
                <w:i/>
                <w:sz w:val="18"/>
                <w:szCs w:val="18"/>
                <w:lang w:val="en-GB"/>
              </w:rPr>
            </w:pPr>
            <w:r w:rsidRPr="00E81F55">
              <w:rPr>
                <w:rFonts w:asciiTheme="minorHAnsi" w:hAnsiTheme="minorHAnsi" w:cs="Arial"/>
                <w:i/>
                <w:sz w:val="18"/>
                <w:szCs w:val="18"/>
                <w:lang w:val="en-GB"/>
              </w:rPr>
              <w:t>- Suggested bibliography:</w:t>
            </w:r>
          </w:p>
          <w:p w:rsidR="00FB3485" w:rsidRPr="00E81F55" w:rsidRDefault="00FB3485" w:rsidP="00342836">
            <w:pPr>
              <w:ind w:left="360"/>
              <w:rPr>
                <w:rFonts w:asciiTheme="minorHAnsi" w:hAnsiTheme="minorHAnsi"/>
                <w:sz w:val="18"/>
                <w:szCs w:val="18"/>
                <w:lang w:val="el-GR"/>
              </w:rPr>
            </w:pPr>
          </w:p>
          <w:p w:rsidR="00342836" w:rsidRPr="00E81F55" w:rsidRDefault="00342836" w:rsidP="00FB3485">
            <w:pPr>
              <w:ind w:left="567" w:hanging="567"/>
              <w:jc w:val="both"/>
              <w:rPr>
                <w:rFonts w:asciiTheme="minorHAnsi" w:hAnsiTheme="minorHAnsi"/>
                <w:b/>
                <w:sz w:val="18"/>
                <w:szCs w:val="18"/>
                <w:lang w:val="el-GR"/>
              </w:rPr>
            </w:pPr>
            <w:r w:rsidRPr="00E81F55">
              <w:rPr>
                <w:rFonts w:asciiTheme="minorHAnsi" w:hAnsiTheme="minorHAnsi"/>
                <w:sz w:val="18"/>
                <w:szCs w:val="18"/>
                <w:lang w:val="el-GR"/>
              </w:rPr>
              <w:t xml:space="preserve">Μανόλης Ι. Στεφανάκης 2013, </w:t>
            </w:r>
            <w:r w:rsidRPr="00E81F55">
              <w:rPr>
                <w:rFonts w:asciiTheme="minorHAnsi" w:hAnsiTheme="minorHAnsi"/>
                <w:i/>
                <w:sz w:val="18"/>
                <w:szCs w:val="18"/>
              </w:rPr>
              <w:t>H</w:t>
            </w:r>
            <w:r w:rsidRPr="00E81F55">
              <w:rPr>
                <w:rFonts w:asciiTheme="minorHAnsi" w:hAnsiTheme="minorHAnsi"/>
                <w:i/>
                <w:sz w:val="18"/>
                <w:szCs w:val="18"/>
                <w:lang w:val="el-GR"/>
              </w:rPr>
              <w:t xml:space="preserve"> </w:t>
            </w:r>
            <w:r w:rsidRPr="00E81F55">
              <w:rPr>
                <w:rFonts w:asciiTheme="minorHAnsi" w:hAnsiTheme="minorHAnsi"/>
                <w:i/>
                <w:sz w:val="18"/>
                <w:szCs w:val="18"/>
              </w:rPr>
              <w:t>N</w:t>
            </w:r>
            <w:proofErr w:type="spellStart"/>
            <w:r w:rsidRPr="00E81F55">
              <w:rPr>
                <w:rFonts w:asciiTheme="minorHAnsi" w:hAnsiTheme="minorHAnsi"/>
                <w:i/>
                <w:sz w:val="18"/>
                <w:szCs w:val="18"/>
                <w:lang w:val="el-GR"/>
              </w:rPr>
              <w:t>ομισματική</w:t>
            </w:r>
            <w:proofErr w:type="spellEnd"/>
            <w:r w:rsidRPr="00E81F55">
              <w:rPr>
                <w:rFonts w:asciiTheme="minorHAnsi" w:hAnsiTheme="minorHAnsi"/>
                <w:i/>
                <w:sz w:val="18"/>
                <w:szCs w:val="18"/>
                <w:lang w:val="el-GR"/>
              </w:rPr>
              <w:t xml:space="preserve"> Παραγωγή της </w:t>
            </w:r>
            <w:proofErr w:type="spellStart"/>
            <w:r w:rsidRPr="00E81F55">
              <w:rPr>
                <w:rFonts w:asciiTheme="minorHAnsi" w:hAnsiTheme="minorHAnsi"/>
                <w:i/>
                <w:sz w:val="18"/>
                <w:szCs w:val="18"/>
                <w:lang w:val="el-GR"/>
              </w:rPr>
              <w:t>Πολυρρήνιας</w:t>
            </w:r>
            <w:proofErr w:type="spellEnd"/>
            <w:r w:rsidRPr="00E81F55">
              <w:rPr>
                <w:rFonts w:asciiTheme="minorHAnsi" w:hAnsiTheme="minorHAnsi"/>
                <w:i/>
                <w:sz w:val="18"/>
                <w:szCs w:val="18"/>
                <w:lang w:val="el-GR"/>
              </w:rPr>
              <w:t xml:space="preserve"> από τον 4ο αι. π.Χ. μέχρι τον 1ο αι. μ.Χ.</w:t>
            </w:r>
            <w:r w:rsidRPr="00E81F55">
              <w:rPr>
                <w:rFonts w:asciiTheme="minorHAnsi" w:hAnsiTheme="minorHAnsi"/>
                <w:sz w:val="18"/>
                <w:szCs w:val="18"/>
                <w:lang w:val="el-GR"/>
              </w:rPr>
              <w:t xml:space="preserve">, </w:t>
            </w:r>
            <w:proofErr w:type="spellStart"/>
            <w:r w:rsidRPr="00E81F55">
              <w:rPr>
                <w:rFonts w:asciiTheme="minorHAnsi" w:hAnsiTheme="minorHAnsi"/>
                <w:sz w:val="18"/>
                <w:szCs w:val="18"/>
                <w:lang w:val="el-GR"/>
              </w:rPr>
              <w:t>Ευλιμένη</w:t>
            </w:r>
            <w:proofErr w:type="spellEnd"/>
            <w:r w:rsidRPr="00E81F55">
              <w:rPr>
                <w:rFonts w:asciiTheme="minorHAnsi" w:hAnsiTheme="minorHAnsi"/>
                <w:sz w:val="18"/>
                <w:szCs w:val="18"/>
                <w:lang w:val="el-GR"/>
              </w:rPr>
              <w:t>, Σειρά Αυτοτελών Εκδόσεων 1, Ρέθυμνο: Μεσογειακή Αρχαιολογική Εταιρεία</w:t>
            </w:r>
            <w:r w:rsidRPr="00E81F55">
              <w:rPr>
                <w:rFonts w:asciiTheme="minorHAnsi" w:eastAsia="Calibri" w:hAnsiTheme="minorHAnsi"/>
                <w:sz w:val="18"/>
                <w:szCs w:val="18"/>
                <w:lang w:val="el-GR"/>
              </w:rPr>
              <w:t xml:space="preserve"> </w:t>
            </w:r>
            <w:r w:rsidRPr="00E81F55">
              <w:rPr>
                <w:rFonts w:asciiTheme="minorHAnsi" w:hAnsiTheme="minorHAnsi"/>
                <w:sz w:val="18"/>
                <w:szCs w:val="18"/>
                <w:lang w:val="el-GR"/>
              </w:rPr>
              <w:t>(</w:t>
            </w:r>
            <w:r w:rsidRPr="00E81F55">
              <w:rPr>
                <w:rFonts w:asciiTheme="minorHAnsi" w:eastAsia="Calibri" w:hAnsiTheme="minorHAnsi"/>
                <w:sz w:val="18"/>
                <w:szCs w:val="18"/>
                <w:lang w:val="el-GR"/>
              </w:rPr>
              <w:t>Ι</w:t>
            </w:r>
            <w:r w:rsidRPr="00E81F55">
              <w:rPr>
                <w:rFonts w:asciiTheme="minorHAnsi" w:eastAsia="Calibri" w:hAnsiTheme="minorHAnsi"/>
                <w:sz w:val="18"/>
                <w:szCs w:val="18"/>
              </w:rPr>
              <w:t>SBN</w:t>
            </w:r>
            <w:r w:rsidRPr="00E81F55">
              <w:rPr>
                <w:rFonts w:asciiTheme="minorHAnsi" w:eastAsia="Calibri" w:hAnsiTheme="minorHAnsi"/>
                <w:sz w:val="18"/>
                <w:szCs w:val="18"/>
                <w:lang w:val="el-GR"/>
              </w:rPr>
              <w:t xml:space="preserve">: </w:t>
            </w:r>
            <w:r w:rsidRPr="00E81F55">
              <w:rPr>
                <w:rFonts w:asciiTheme="minorHAnsi" w:hAnsiTheme="minorHAnsi"/>
                <w:sz w:val="18"/>
                <w:szCs w:val="18"/>
                <w:lang w:val="el-GR"/>
              </w:rPr>
              <w:t>978-618-80666-0-1)</w:t>
            </w:r>
          </w:p>
          <w:p w:rsidR="00342836" w:rsidRPr="00E81F55" w:rsidRDefault="00342836" w:rsidP="00FB3485">
            <w:pPr>
              <w:ind w:left="567" w:hanging="567"/>
              <w:jc w:val="both"/>
              <w:rPr>
                <w:rFonts w:asciiTheme="minorHAnsi" w:hAnsiTheme="minorHAnsi"/>
                <w:sz w:val="18"/>
                <w:szCs w:val="18"/>
                <w:lang w:val="el-GR"/>
              </w:rPr>
            </w:pPr>
            <w:r w:rsidRPr="00E81F55">
              <w:rPr>
                <w:rFonts w:asciiTheme="minorHAnsi" w:hAnsiTheme="minorHAnsi"/>
                <w:sz w:val="18"/>
                <w:szCs w:val="18"/>
                <w:lang w:val="el-GR"/>
              </w:rPr>
              <w:t xml:space="preserve">Στεφανάκης, Μ.Ι. και Δημητρίου, Ε.2014, </w:t>
            </w:r>
            <w:r w:rsidRPr="00E81F55">
              <w:rPr>
                <w:rFonts w:asciiTheme="minorHAnsi" w:hAnsiTheme="minorHAnsi"/>
                <w:i/>
                <w:sz w:val="18"/>
                <w:szCs w:val="18"/>
                <w:lang w:val="el-GR"/>
              </w:rPr>
              <w:t>Τα Νομίσματα της Νήσου Ρόδου κατά την Αρχαιότητα. Ιαλυσός-Λίνδος-Κάμιρος-Ρόδος</w:t>
            </w:r>
            <w:r w:rsidRPr="00E81F55">
              <w:rPr>
                <w:rFonts w:asciiTheme="minorHAnsi" w:hAnsiTheme="minorHAnsi"/>
                <w:sz w:val="18"/>
                <w:szCs w:val="18"/>
                <w:lang w:val="el-GR"/>
              </w:rPr>
              <w:t>. Ρόδος: Στέγη Γραμμάτων και Τεχνών Δωδεκανήσου.</w:t>
            </w:r>
          </w:p>
          <w:p w:rsidR="00342836" w:rsidRPr="00E81F55" w:rsidRDefault="00342836" w:rsidP="00FB3485">
            <w:pPr>
              <w:ind w:left="567" w:hanging="567"/>
              <w:jc w:val="both"/>
              <w:rPr>
                <w:rFonts w:asciiTheme="minorHAnsi" w:hAnsiTheme="minorHAnsi"/>
                <w:sz w:val="18"/>
                <w:szCs w:val="18"/>
                <w:lang w:val="el-GR"/>
              </w:rPr>
            </w:pPr>
            <w:r w:rsidRPr="00E81F55">
              <w:rPr>
                <w:rFonts w:asciiTheme="minorHAnsi" w:hAnsiTheme="minorHAnsi"/>
                <w:sz w:val="18"/>
                <w:szCs w:val="18"/>
                <w:lang w:val="el-GR"/>
              </w:rPr>
              <w:t>-</w:t>
            </w:r>
            <w:proofErr w:type="spellStart"/>
            <w:r w:rsidRPr="00E81F55">
              <w:rPr>
                <w:rFonts w:asciiTheme="minorHAnsi" w:hAnsiTheme="minorHAnsi"/>
                <w:sz w:val="18"/>
                <w:szCs w:val="18"/>
              </w:rPr>
              <w:t>Howgego</w:t>
            </w:r>
            <w:proofErr w:type="spellEnd"/>
            <w:r w:rsidRPr="00E81F55">
              <w:rPr>
                <w:rFonts w:asciiTheme="minorHAnsi" w:hAnsiTheme="minorHAnsi"/>
                <w:sz w:val="18"/>
                <w:szCs w:val="18"/>
                <w:lang w:val="el-GR"/>
              </w:rPr>
              <w:t xml:space="preserve">, </w:t>
            </w:r>
            <w:r w:rsidRPr="00E81F55">
              <w:rPr>
                <w:rFonts w:asciiTheme="minorHAnsi" w:hAnsiTheme="minorHAnsi"/>
                <w:sz w:val="18"/>
                <w:szCs w:val="18"/>
              </w:rPr>
              <w:t>Ch</w:t>
            </w:r>
            <w:r w:rsidRPr="00E81F55">
              <w:rPr>
                <w:rFonts w:asciiTheme="minorHAnsi" w:hAnsiTheme="minorHAnsi"/>
                <w:sz w:val="18"/>
                <w:szCs w:val="18"/>
                <w:lang w:val="el-GR"/>
              </w:rPr>
              <w:t xml:space="preserve">. 2009. </w:t>
            </w:r>
            <w:r w:rsidRPr="00E81F55">
              <w:rPr>
                <w:rFonts w:asciiTheme="minorHAnsi" w:hAnsiTheme="minorHAnsi"/>
                <w:i/>
                <w:sz w:val="18"/>
                <w:szCs w:val="18"/>
                <w:lang w:val="el-GR"/>
              </w:rPr>
              <w:t>Η Αρχαία Ιστορία μέσα από τα Νομίσματα</w:t>
            </w:r>
            <w:r w:rsidRPr="00E81F55">
              <w:rPr>
                <w:rFonts w:asciiTheme="minorHAnsi" w:hAnsiTheme="minorHAnsi"/>
                <w:sz w:val="18"/>
                <w:szCs w:val="18"/>
                <w:lang w:val="el-GR"/>
              </w:rPr>
              <w:t>. Αθήνα: Μορφωτικό Ίδρυμα Εθνικής Τραπέζης</w:t>
            </w:r>
          </w:p>
          <w:p w:rsidR="00342836" w:rsidRPr="00E81F55" w:rsidRDefault="00342836" w:rsidP="00FB3485">
            <w:pPr>
              <w:ind w:left="567" w:hanging="567"/>
              <w:jc w:val="both"/>
              <w:rPr>
                <w:rFonts w:asciiTheme="minorHAnsi" w:hAnsiTheme="minorHAnsi"/>
                <w:sz w:val="18"/>
                <w:szCs w:val="18"/>
                <w:lang w:val="el-GR"/>
              </w:rPr>
            </w:pPr>
            <w:proofErr w:type="spellStart"/>
            <w:r w:rsidRPr="00E81F55">
              <w:rPr>
                <w:rFonts w:asciiTheme="minorHAnsi" w:hAnsiTheme="minorHAnsi"/>
                <w:sz w:val="18"/>
                <w:szCs w:val="18"/>
                <w:lang w:val="el-GR"/>
              </w:rPr>
              <w:t>Γκατζόλης</w:t>
            </w:r>
            <w:proofErr w:type="spellEnd"/>
            <w:r w:rsidRPr="00E81F55">
              <w:rPr>
                <w:rFonts w:asciiTheme="minorHAnsi" w:hAnsiTheme="minorHAnsi"/>
                <w:sz w:val="18"/>
                <w:szCs w:val="18"/>
                <w:lang w:val="el-GR"/>
              </w:rPr>
              <w:t xml:space="preserve">, Χ. 1997. </w:t>
            </w:r>
            <w:r w:rsidRPr="00E81F55">
              <w:rPr>
                <w:rFonts w:asciiTheme="minorHAnsi" w:hAnsiTheme="minorHAnsi"/>
                <w:i/>
                <w:iCs/>
                <w:sz w:val="18"/>
                <w:szCs w:val="18"/>
                <w:lang w:val="el-GR"/>
              </w:rPr>
              <w:t xml:space="preserve">Τα </w:t>
            </w:r>
            <w:r w:rsidRPr="00E81F55">
              <w:rPr>
                <w:rFonts w:asciiTheme="minorHAnsi" w:hAnsiTheme="minorHAnsi"/>
                <w:i/>
                <w:iCs/>
                <w:sz w:val="18"/>
                <w:szCs w:val="18"/>
              </w:rPr>
              <w:t>N</w:t>
            </w:r>
            <w:proofErr w:type="spellStart"/>
            <w:r w:rsidRPr="00E81F55">
              <w:rPr>
                <w:rFonts w:asciiTheme="minorHAnsi" w:hAnsiTheme="minorHAnsi"/>
                <w:i/>
                <w:iCs/>
                <w:sz w:val="18"/>
                <w:szCs w:val="18"/>
                <w:lang w:val="el-GR"/>
              </w:rPr>
              <w:t>ομίσματα</w:t>
            </w:r>
            <w:proofErr w:type="spellEnd"/>
            <w:r w:rsidRPr="00E81F55">
              <w:rPr>
                <w:rFonts w:asciiTheme="minorHAnsi" w:hAnsiTheme="minorHAnsi"/>
                <w:i/>
                <w:iCs/>
                <w:sz w:val="18"/>
                <w:szCs w:val="18"/>
                <w:lang w:val="el-GR"/>
              </w:rPr>
              <w:t xml:space="preserve"> της Μακεδονίας. Από τον 6</w:t>
            </w:r>
            <w:r w:rsidRPr="00E81F55">
              <w:rPr>
                <w:rFonts w:asciiTheme="minorHAnsi" w:hAnsiTheme="minorHAnsi"/>
                <w:i/>
                <w:iCs/>
                <w:sz w:val="18"/>
                <w:szCs w:val="18"/>
                <w:vertAlign w:val="superscript"/>
                <w:lang w:val="el-GR"/>
              </w:rPr>
              <w:t>ο</w:t>
            </w:r>
            <w:r w:rsidRPr="00E81F55">
              <w:rPr>
                <w:rFonts w:asciiTheme="minorHAnsi" w:hAnsiTheme="minorHAnsi"/>
                <w:i/>
                <w:iCs/>
                <w:sz w:val="18"/>
                <w:szCs w:val="18"/>
                <w:lang w:val="el-GR"/>
              </w:rPr>
              <w:t xml:space="preserve"> αι. π.Χ. έως το 148 π.Χ.</w:t>
            </w:r>
            <w:r w:rsidRPr="00E81F55">
              <w:rPr>
                <w:rFonts w:asciiTheme="minorHAnsi" w:hAnsiTheme="minorHAnsi"/>
                <w:sz w:val="18"/>
                <w:szCs w:val="18"/>
                <w:lang w:val="el-GR"/>
              </w:rPr>
              <w:t>. Θεσσαλονίκη.</w:t>
            </w:r>
          </w:p>
          <w:p w:rsidR="00342836" w:rsidRPr="00E81F55" w:rsidRDefault="00342836" w:rsidP="00FB3485">
            <w:pPr>
              <w:ind w:left="567" w:hanging="567"/>
              <w:jc w:val="both"/>
              <w:rPr>
                <w:rFonts w:asciiTheme="minorHAnsi" w:hAnsiTheme="minorHAnsi"/>
                <w:sz w:val="18"/>
                <w:szCs w:val="18"/>
                <w:lang w:val="el-GR"/>
              </w:rPr>
            </w:pPr>
            <w:r w:rsidRPr="00E81F55">
              <w:rPr>
                <w:rFonts w:asciiTheme="minorHAnsi" w:hAnsiTheme="minorHAnsi"/>
                <w:bCs/>
                <w:i/>
                <w:sz w:val="18"/>
                <w:szCs w:val="18"/>
                <w:lang w:val="el-GR"/>
              </w:rPr>
              <w:t>Νομίσματα και Νομισματική</w:t>
            </w:r>
            <w:r w:rsidRPr="00E81F55">
              <w:rPr>
                <w:rFonts w:asciiTheme="minorHAnsi" w:hAnsiTheme="minorHAnsi"/>
                <w:bCs/>
                <w:sz w:val="18"/>
                <w:szCs w:val="18"/>
                <w:lang w:val="el-GR"/>
              </w:rPr>
              <w:t>. Αθήνα: Υπουργείο Πολιτισμού- Νομισματικό Μουσείο, 2001.</w:t>
            </w:r>
            <w:r w:rsidRPr="00E81F55">
              <w:rPr>
                <w:rFonts w:asciiTheme="minorHAnsi" w:hAnsiTheme="minorHAnsi"/>
                <w:sz w:val="18"/>
                <w:szCs w:val="18"/>
                <w:lang w:val="el-GR"/>
              </w:rPr>
              <w:t xml:space="preserve"> </w:t>
            </w:r>
          </w:p>
          <w:p w:rsidR="00342836" w:rsidRPr="00E81F55" w:rsidRDefault="00342836" w:rsidP="00FB3485">
            <w:pPr>
              <w:ind w:left="567" w:hanging="567"/>
              <w:jc w:val="both"/>
              <w:rPr>
                <w:rFonts w:asciiTheme="minorHAnsi" w:hAnsiTheme="minorHAnsi"/>
                <w:bCs/>
                <w:sz w:val="18"/>
                <w:szCs w:val="18"/>
                <w:lang w:val="el-GR"/>
              </w:rPr>
            </w:pPr>
            <w:r w:rsidRPr="00E81F55">
              <w:rPr>
                <w:rFonts w:asciiTheme="minorHAnsi" w:hAnsiTheme="minorHAnsi"/>
                <w:bCs/>
                <w:sz w:val="18"/>
                <w:szCs w:val="18"/>
                <w:lang w:val="el-GR"/>
              </w:rPr>
              <w:t xml:space="preserve">Οικονομίδου, Μ. 1996. </w:t>
            </w:r>
            <w:r w:rsidRPr="00E81F55">
              <w:rPr>
                <w:rFonts w:asciiTheme="minorHAnsi" w:hAnsiTheme="minorHAnsi"/>
                <w:bCs/>
                <w:i/>
                <w:sz w:val="18"/>
                <w:szCs w:val="18"/>
                <w:lang w:val="el-GR"/>
              </w:rPr>
              <w:t xml:space="preserve">Ελληνική Τέχνη Αρχαία Νομίσματα. </w:t>
            </w:r>
            <w:r w:rsidRPr="00E81F55">
              <w:rPr>
                <w:rFonts w:asciiTheme="minorHAnsi" w:hAnsiTheme="minorHAnsi"/>
                <w:bCs/>
                <w:sz w:val="18"/>
                <w:szCs w:val="18"/>
                <w:lang w:val="el-GR"/>
              </w:rPr>
              <w:t xml:space="preserve">Αθήνα: Εκδοτική Αθηνών </w:t>
            </w:r>
          </w:p>
          <w:p w:rsidR="00342836" w:rsidRPr="00E81F55" w:rsidRDefault="00342836" w:rsidP="00FB3485">
            <w:pPr>
              <w:ind w:left="567" w:hanging="567"/>
              <w:jc w:val="both"/>
              <w:rPr>
                <w:rFonts w:asciiTheme="minorHAnsi" w:hAnsiTheme="minorHAnsi"/>
                <w:bCs/>
                <w:sz w:val="18"/>
                <w:szCs w:val="18"/>
                <w:lang w:eastAsia="el-GR"/>
              </w:rPr>
            </w:pPr>
            <w:r w:rsidRPr="00E81F55">
              <w:rPr>
                <w:rFonts w:asciiTheme="minorHAnsi" w:hAnsiTheme="minorHAnsi"/>
                <w:sz w:val="18"/>
                <w:szCs w:val="18"/>
                <w:lang w:val="fr-FR" w:eastAsia="el-GR"/>
              </w:rPr>
              <w:t>Austin M.M. - Vidal-</w:t>
            </w:r>
            <w:proofErr w:type="spellStart"/>
            <w:r w:rsidRPr="00E81F55">
              <w:rPr>
                <w:rFonts w:asciiTheme="minorHAnsi" w:hAnsiTheme="minorHAnsi"/>
                <w:sz w:val="18"/>
                <w:szCs w:val="18"/>
                <w:lang w:val="fr-FR" w:eastAsia="el-GR"/>
              </w:rPr>
              <w:t>Naquet</w:t>
            </w:r>
            <w:proofErr w:type="spellEnd"/>
            <w:r w:rsidRPr="00E81F55">
              <w:rPr>
                <w:rFonts w:asciiTheme="minorHAnsi" w:hAnsiTheme="minorHAnsi"/>
                <w:sz w:val="18"/>
                <w:szCs w:val="18"/>
                <w:lang w:val="fr-FR" w:eastAsia="el-GR"/>
              </w:rPr>
              <w:t xml:space="preserve">, P. 1998. </w:t>
            </w:r>
            <w:r w:rsidRPr="00E81F55">
              <w:rPr>
                <w:rFonts w:asciiTheme="minorHAnsi" w:hAnsiTheme="minorHAnsi"/>
                <w:bCs/>
                <w:i/>
                <w:sz w:val="18"/>
                <w:szCs w:val="18"/>
                <w:lang w:val="el-GR" w:eastAsia="el-GR"/>
              </w:rPr>
              <w:t xml:space="preserve">Οικονομία και </w:t>
            </w:r>
            <w:r w:rsidRPr="00E81F55">
              <w:rPr>
                <w:rFonts w:asciiTheme="minorHAnsi" w:hAnsiTheme="minorHAnsi"/>
                <w:bCs/>
                <w:i/>
                <w:sz w:val="18"/>
                <w:szCs w:val="18"/>
                <w:lang w:eastAsia="el-GR"/>
              </w:rPr>
              <w:t>K</w:t>
            </w:r>
            <w:proofErr w:type="spellStart"/>
            <w:r w:rsidRPr="00E81F55">
              <w:rPr>
                <w:rFonts w:asciiTheme="minorHAnsi" w:hAnsiTheme="minorHAnsi"/>
                <w:bCs/>
                <w:i/>
                <w:sz w:val="18"/>
                <w:szCs w:val="18"/>
                <w:lang w:val="el-GR" w:eastAsia="el-GR"/>
              </w:rPr>
              <w:t>οινωνία</w:t>
            </w:r>
            <w:proofErr w:type="spellEnd"/>
            <w:r w:rsidRPr="00E81F55">
              <w:rPr>
                <w:rFonts w:asciiTheme="minorHAnsi" w:hAnsiTheme="minorHAnsi"/>
                <w:bCs/>
                <w:i/>
                <w:sz w:val="18"/>
                <w:szCs w:val="18"/>
                <w:lang w:val="el-GR" w:eastAsia="el-GR"/>
              </w:rPr>
              <w:t xml:space="preserve"> στην </w:t>
            </w:r>
            <w:r w:rsidRPr="00E81F55">
              <w:rPr>
                <w:rFonts w:asciiTheme="minorHAnsi" w:hAnsiTheme="minorHAnsi"/>
                <w:bCs/>
                <w:i/>
                <w:sz w:val="18"/>
                <w:szCs w:val="18"/>
                <w:lang w:eastAsia="el-GR"/>
              </w:rPr>
              <w:t>A</w:t>
            </w:r>
            <w:proofErr w:type="spellStart"/>
            <w:r w:rsidRPr="00E81F55">
              <w:rPr>
                <w:rFonts w:asciiTheme="minorHAnsi" w:hAnsiTheme="minorHAnsi"/>
                <w:bCs/>
                <w:i/>
                <w:sz w:val="18"/>
                <w:szCs w:val="18"/>
                <w:lang w:val="el-GR" w:eastAsia="el-GR"/>
              </w:rPr>
              <w:t>ρχαία</w:t>
            </w:r>
            <w:proofErr w:type="spellEnd"/>
            <w:r w:rsidRPr="00E81F55">
              <w:rPr>
                <w:rFonts w:asciiTheme="minorHAnsi" w:hAnsiTheme="minorHAnsi"/>
                <w:bCs/>
                <w:i/>
                <w:sz w:val="18"/>
                <w:szCs w:val="18"/>
                <w:lang w:val="el-GR" w:eastAsia="el-GR"/>
              </w:rPr>
              <w:t xml:space="preserve"> Ελλάδα</w:t>
            </w:r>
            <w:r w:rsidRPr="00E81F55">
              <w:rPr>
                <w:rFonts w:asciiTheme="minorHAnsi" w:hAnsiTheme="minorHAnsi"/>
                <w:bCs/>
                <w:sz w:val="18"/>
                <w:szCs w:val="18"/>
                <w:lang w:val="el-GR" w:eastAsia="el-GR"/>
              </w:rPr>
              <w:t>. Αθήνα</w:t>
            </w:r>
            <w:r w:rsidRPr="00E81F55">
              <w:rPr>
                <w:rFonts w:asciiTheme="minorHAnsi" w:hAnsiTheme="minorHAnsi"/>
                <w:bCs/>
                <w:sz w:val="18"/>
                <w:szCs w:val="18"/>
                <w:lang w:eastAsia="el-GR"/>
              </w:rPr>
              <w:t xml:space="preserve">: </w:t>
            </w:r>
            <w:r w:rsidRPr="00E81F55">
              <w:rPr>
                <w:rFonts w:asciiTheme="minorHAnsi" w:hAnsiTheme="minorHAnsi"/>
                <w:sz w:val="18"/>
                <w:szCs w:val="18"/>
                <w:lang w:val="el-GR"/>
              </w:rPr>
              <w:t>Δαίδαλος</w:t>
            </w:r>
            <w:r w:rsidRPr="00E81F55">
              <w:rPr>
                <w:rFonts w:asciiTheme="minorHAnsi" w:hAnsiTheme="minorHAnsi"/>
                <w:sz w:val="18"/>
                <w:szCs w:val="18"/>
              </w:rPr>
              <w:t xml:space="preserve"> </w:t>
            </w:r>
            <w:r w:rsidRPr="00E81F55">
              <w:rPr>
                <w:rFonts w:asciiTheme="minorHAnsi" w:hAnsiTheme="minorHAnsi"/>
                <w:sz w:val="18"/>
                <w:szCs w:val="18"/>
                <w:lang w:val="el-GR"/>
              </w:rPr>
              <w:t>Ι</w:t>
            </w:r>
            <w:r w:rsidRPr="00E81F55">
              <w:rPr>
                <w:rFonts w:asciiTheme="minorHAnsi" w:hAnsiTheme="minorHAnsi"/>
                <w:sz w:val="18"/>
                <w:szCs w:val="18"/>
              </w:rPr>
              <w:t xml:space="preserve">. </w:t>
            </w:r>
            <w:r w:rsidRPr="00E81F55">
              <w:rPr>
                <w:rFonts w:asciiTheme="minorHAnsi" w:hAnsiTheme="minorHAnsi"/>
                <w:sz w:val="18"/>
                <w:szCs w:val="18"/>
                <w:lang w:val="el-GR"/>
              </w:rPr>
              <w:t>Ζαχαρόπουλος</w:t>
            </w:r>
            <w:r w:rsidRPr="00E81F55">
              <w:rPr>
                <w:rFonts w:asciiTheme="minorHAnsi" w:hAnsiTheme="minorHAnsi"/>
                <w:bCs/>
                <w:sz w:val="18"/>
                <w:szCs w:val="18"/>
                <w:lang w:eastAsia="el-GR"/>
              </w:rPr>
              <w:t>.</w:t>
            </w:r>
          </w:p>
          <w:p w:rsidR="00342836" w:rsidRPr="00E81F55" w:rsidRDefault="00342836" w:rsidP="00FB3485">
            <w:pPr>
              <w:ind w:left="567" w:hanging="567"/>
              <w:jc w:val="both"/>
              <w:rPr>
                <w:rFonts w:asciiTheme="minorHAnsi" w:hAnsiTheme="minorHAnsi"/>
                <w:sz w:val="18"/>
                <w:szCs w:val="18"/>
                <w:lang w:val="el-GR"/>
              </w:rPr>
            </w:pPr>
            <w:proofErr w:type="spellStart"/>
            <w:r w:rsidRPr="00E81F55">
              <w:rPr>
                <w:rFonts w:asciiTheme="minorHAnsi" w:hAnsiTheme="minorHAnsi"/>
                <w:sz w:val="18"/>
                <w:szCs w:val="18"/>
                <w:lang w:val="en-GB"/>
              </w:rPr>
              <w:t>Kraay</w:t>
            </w:r>
            <w:proofErr w:type="spellEnd"/>
            <w:r w:rsidRPr="00E81F55">
              <w:rPr>
                <w:rFonts w:asciiTheme="minorHAnsi" w:hAnsiTheme="minorHAnsi"/>
                <w:sz w:val="18"/>
                <w:szCs w:val="18"/>
              </w:rPr>
              <w:t xml:space="preserve">, </w:t>
            </w:r>
            <w:r w:rsidRPr="00E81F55">
              <w:rPr>
                <w:rFonts w:asciiTheme="minorHAnsi" w:hAnsiTheme="minorHAnsi"/>
                <w:sz w:val="18"/>
                <w:szCs w:val="18"/>
                <w:lang w:val="en-GB"/>
              </w:rPr>
              <w:t>C</w:t>
            </w:r>
            <w:r w:rsidRPr="00E81F55">
              <w:rPr>
                <w:rFonts w:asciiTheme="minorHAnsi" w:hAnsiTheme="minorHAnsi"/>
                <w:sz w:val="18"/>
                <w:szCs w:val="18"/>
              </w:rPr>
              <w:t>.</w:t>
            </w:r>
            <w:r w:rsidRPr="00E81F55">
              <w:rPr>
                <w:rFonts w:asciiTheme="minorHAnsi" w:hAnsiTheme="minorHAnsi"/>
                <w:sz w:val="18"/>
                <w:szCs w:val="18"/>
                <w:lang w:val="en-GB"/>
              </w:rPr>
              <w:t>M</w:t>
            </w:r>
            <w:r w:rsidRPr="00E81F55">
              <w:rPr>
                <w:rFonts w:asciiTheme="minorHAnsi" w:hAnsiTheme="minorHAnsi"/>
                <w:sz w:val="18"/>
                <w:szCs w:val="18"/>
              </w:rPr>
              <w:t xml:space="preserve">. 1976. </w:t>
            </w:r>
            <w:r w:rsidRPr="00E81F55">
              <w:rPr>
                <w:rFonts w:asciiTheme="minorHAnsi" w:hAnsiTheme="minorHAnsi"/>
                <w:i/>
                <w:sz w:val="18"/>
                <w:szCs w:val="18"/>
                <w:lang w:val="en-GB"/>
              </w:rPr>
              <w:t>Archaic</w:t>
            </w:r>
            <w:r w:rsidRPr="00E81F55">
              <w:rPr>
                <w:rFonts w:asciiTheme="minorHAnsi" w:hAnsiTheme="minorHAnsi"/>
                <w:i/>
                <w:sz w:val="18"/>
                <w:szCs w:val="18"/>
              </w:rPr>
              <w:t xml:space="preserve"> </w:t>
            </w:r>
            <w:r w:rsidRPr="00E81F55">
              <w:rPr>
                <w:rFonts w:asciiTheme="minorHAnsi" w:hAnsiTheme="minorHAnsi"/>
                <w:i/>
                <w:sz w:val="18"/>
                <w:szCs w:val="18"/>
                <w:lang w:val="en-GB"/>
              </w:rPr>
              <w:t>and</w:t>
            </w:r>
            <w:r w:rsidRPr="00E81F55">
              <w:rPr>
                <w:rFonts w:asciiTheme="minorHAnsi" w:hAnsiTheme="minorHAnsi"/>
                <w:i/>
                <w:sz w:val="18"/>
                <w:szCs w:val="18"/>
              </w:rPr>
              <w:t xml:space="preserve"> </w:t>
            </w:r>
            <w:r w:rsidRPr="00E81F55">
              <w:rPr>
                <w:rFonts w:asciiTheme="minorHAnsi" w:hAnsiTheme="minorHAnsi"/>
                <w:i/>
                <w:sz w:val="18"/>
                <w:szCs w:val="18"/>
                <w:lang w:val="en-GB"/>
              </w:rPr>
              <w:t>Classical</w:t>
            </w:r>
            <w:r w:rsidRPr="00E81F55">
              <w:rPr>
                <w:rFonts w:asciiTheme="minorHAnsi" w:hAnsiTheme="minorHAnsi"/>
                <w:i/>
                <w:sz w:val="18"/>
                <w:szCs w:val="18"/>
              </w:rPr>
              <w:t xml:space="preserve"> </w:t>
            </w:r>
            <w:r w:rsidRPr="00E81F55">
              <w:rPr>
                <w:rFonts w:asciiTheme="minorHAnsi" w:hAnsiTheme="minorHAnsi"/>
                <w:i/>
                <w:sz w:val="18"/>
                <w:szCs w:val="18"/>
                <w:lang w:val="en-GB"/>
              </w:rPr>
              <w:t>Greek</w:t>
            </w:r>
            <w:r w:rsidRPr="00E81F55">
              <w:rPr>
                <w:rFonts w:asciiTheme="minorHAnsi" w:hAnsiTheme="minorHAnsi"/>
                <w:i/>
                <w:sz w:val="18"/>
                <w:szCs w:val="18"/>
              </w:rPr>
              <w:t xml:space="preserve"> </w:t>
            </w:r>
            <w:r w:rsidRPr="00E81F55">
              <w:rPr>
                <w:rFonts w:asciiTheme="minorHAnsi" w:hAnsiTheme="minorHAnsi"/>
                <w:i/>
                <w:sz w:val="18"/>
                <w:szCs w:val="18"/>
                <w:lang w:val="en-GB"/>
              </w:rPr>
              <w:t>Coins</w:t>
            </w:r>
            <w:r w:rsidRPr="00E81F55">
              <w:rPr>
                <w:rFonts w:asciiTheme="minorHAnsi" w:hAnsiTheme="minorHAnsi"/>
                <w:sz w:val="18"/>
                <w:szCs w:val="18"/>
              </w:rPr>
              <w:t xml:space="preserve">. </w:t>
            </w:r>
            <w:r w:rsidRPr="00E81F55">
              <w:rPr>
                <w:rFonts w:asciiTheme="minorHAnsi" w:hAnsiTheme="minorHAnsi"/>
                <w:sz w:val="18"/>
                <w:szCs w:val="18"/>
                <w:lang w:val="en-GB"/>
              </w:rPr>
              <w:t>London</w:t>
            </w:r>
            <w:r w:rsidRPr="00E81F55">
              <w:rPr>
                <w:rFonts w:asciiTheme="minorHAnsi" w:hAnsiTheme="minorHAnsi"/>
                <w:sz w:val="18"/>
                <w:szCs w:val="18"/>
                <w:lang w:val="el-GR"/>
              </w:rPr>
              <w:t xml:space="preserve">: </w:t>
            </w:r>
            <w:r w:rsidRPr="00E81F55">
              <w:rPr>
                <w:rFonts w:asciiTheme="minorHAnsi" w:hAnsiTheme="minorHAnsi"/>
                <w:sz w:val="18"/>
                <w:szCs w:val="18"/>
              </w:rPr>
              <w:t>Methuen</w:t>
            </w:r>
            <w:r w:rsidRPr="00E81F55">
              <w:rPr>
                <w:rFonts w:asciiTheme="minorHAnsi" w:hAnsiTheme="minorHAnsi"/>
                <w:sz w:val="18"/>
                <w:szCs w:val="18"/>
                <w:lang w:val="el-GR"/>
              </w:rPr>
              <w:t>.</w:t>
            </w:r>
          </w:p>
          <w:p w:rsidR="00342836" w:rsidRPr="00E81F55" w:rsidRDefault="00342836" w:rsidP="00FB3485">
            <w:pPr>
              <w:pStyle w:val="1"/>
              <w:spacing w:before="0" w:line="240" w:lineRule="auto"/>
              <w:ind w:left="567" w:hanging="567"/>
              <w:jc w:val="both"/>
              <w:rPr>
                <w:rFonts w:asciiTheme="minorHAnsi" w:hAnsiTheme="minorHAnsi"/>
                <w:b w:val="0"/>
                <w:color w:val="auto"/>
                <w:sz w:val="18"/>
                <w:szCs w:val="18"/>
                <w:lang w:val="en-US" w:eastAsia="el-GR"/>
              </w:rPr>
            </w:pPr>
            <w:r w:rsidRPr="00E81F55">
              <w:rPr>
                <w:rFonts w:asciiTheme="minorHAnsi" w:hAnsiTheme="minorHAnsi"/>
                <w:b w:val="0"/>
                <w:color w:val="auto"/>
                <w:sz w:val="18"/>
                <w:szCs w:val="18"/>
                <w:lang w:eastAsia="el-GR"/>
              </w:rPr>
              <w:t>M</w:t>
            </w:r>
            <w:proofErr w:type="spellStart"/>
            <w:r w:rsidRPr="00E81F55">
              <w:rPr>
                <w:rFonts w:asciiTheme="minorHAnsi" w:hAnsiTheme="minorHAnsi"/>
                <w:b w:val="0"/>
                <w:color w:val="auto"/>
                <w:sz w:val="18"/>
                <w:szCs w:val="18"/>
                <w:lang w:val="en-US" w:eastAsia="el-GR"/>
              </w:rPr>
              <w:t>igeotte</w:t>
            </w:r>
            <w:proofErr w:type="spellEnd"/>
            <w:r w:rsidRPr="00E81F55">
              <w:rPr>
                <w:rFonts w:asciiTheme="minorHAnsi" w:hAnsiTheme="minorHAnsi"/>
                <w:b w:val="0"/>
                <w:color w:val="auto"/>
                <w:sz w:val="18"/>
                <w:szCs w:val="18"/>
                <w:lang w:eastAsia="el-GR"/>
              </w:rPr>
              <w:t xml:space="preserve">, </w:t>
            </w:r>
            <w:r w:rsidRPr="00E81F55">
              <w:rPr>
                <w:rFonts w:asciiTheme="minorHAnsi" w:hAnsiTheme="minorHAnsi"/>
                <w:b w:val="0"/>
                <w:color w:val="auto"/>
                <w:sz w:val="18"/>
                <w:szCs w:val="18"/>
                <w:lang w:val="en-US" w:eastAsia="el-GR"/>
              </w:rPr>
              <w:t>L</w:t>
            </w:r>
            <w:r w:rsidRPr="00E81F55">
              <w:rPr>
                <w:rFonts w:asciiTheme="minorHAnsi" w:hAnsiTheme="minorHAnsi"/>
                <w:b w:val="0"/>
                <w:color w:val="auto"/>
                <w:sz w:val="18"/>
                <w:szCs w:val="18"/>
                <w:lang w:eastAsia="el-GR"/>
              </w:rPr>
              <w:t xml:space="preserve">. 2007. </w:t>
            </w:r>
            <w:r w:rsidRPr="00E81F55">
              <w:rPr>
                <w:rStyle w:val="a4"/>
                <w:rFonts w:asciiTheme="minorHAnsi" w:hAnsiTheme="minorHAnsi"/>
                <w:i/>
                <w:color w:val="auto"/>
                <w:sz w:val="18"/>
                <w:szCs w:val="18"/>
              </w:rPr>
              <w:t xml:space="preserve">Η </w:t>
            </w:r>
            <w:r w:rsidRPr="00E81F55">
              <w:rPr>
                <w:rStyle w:val="a4"/>
                <w:rFonts w:asciiTheme="minorHAnsi" w:hAnsiTheme="minorHAnsi"/>
                <w:i/>
                <w:color w:val="auto"/>
                <w:sz w:val="18"/>
                <w:szCs w:val="18"/>
                <w:lang w:val="en-US"/>
              </w:rPr>
              <w:t>O</w:t>
            </w:r>
            <w:proofErr w:type="spellStart"/>
            <w:r w:rsidRPr="00E81F55">
              <w:rPr>
                <w:rStyle w:val="a4"/>
                <w:rFonts w:asciiTheme="minorHAnsi" w:hAnsiTheme="minorHAnsi"/>
                <w:i/>
                <w:color w:val="auto"/>
                <w:sz w:val="18"/>
                <w:szCs w:val="18"/>
              </w:rPr>
              <w:t>ικονομία</w:t>
            </w:r>
            <w:proofErr w:type="spellEnd"/>
            <w:r w:rsidRPr="00E81F55">
              <w:rPr>
                <w:rStyle w:val="a4"/>
                <w:rFonts w:asciiTheme="minorHAnsi" w:hAnsiTheme="minorHAnsi"/>
                <w:i/>
                <w:color w:val="auto"/>
                <w:sz w:val="18"/>
                <w:szCs w:val="18"/>
              </w:rPr>
              <w:t xml:space="preserve"> των </w:t>
            </w:r>
            <w:r w:rsidRPr="00E81F55">
              <w:rPr>
                <w:rStyle w:val="a4"/>
                <w:rFonts w:asciiTheme="minorHAnsi" w:hAnsiTheme="minorHAnsi"/>
                <w:i/>
                <w:color w:val="auto"/>
                <w:sz w:val="18"/>
                <w:szCs w:val="18"/>
                <w:lang w:val="en-US"/>
              </w:rPr>
              <w:t>E</w:t>
            </w:r>
            <w:proofErr w:type="spellStart"/>
            <w:r w:rsidRPr="00E81F55">
              <w:rPr>
                <w:rStyle w:val="a4"/>
                <w:rFonts w:asciiTheme="minorHAnsi" w:hAnsiTheme="minorHAnsi"/>
                <w:i/>
                <w:color w:val="auto"/>
                <w:sz w:val="18"/>
                <w:szCs w:val="18"/>
              </w:rPr>
              <w:t>λληνικών</w:t>
            </w:r>
            <w:proofErr w:type="spellEnd"/>
            <w:r w:rsidRPr="00E81F55">
              <w:rPr>
                <w:rStyle w:val="a4"/>
                <w:rFonts w:asciiTheme="minorHAnsi" w:hAnsiTheme="minorHAnsi"/>
                <w:i/>
                <w:color w:val="auto"/>
                <w:sz w:val="18"/>
                <w:szCs w:val="18"/>
              </w:rPr>
              <w:t xml:space="preserve"> Πόλεων </w:t>
            </w:r>
            <w:r w:rsidRPr="00E81F55">
              <w:rPr>
                <w:rFonts w:asciiTheme="minorHAnsi" w:hAnsiTheme="minorHAnsi"/>
                <w:b w:val="0"/>
                <w:i/>
                <w:color w:val="auto"/>
                <w:sz w:val="18"/>
                <w:szCs w:val="18"/>
              </w:rPr>
              <w:t>από την Αρχαϊκή Περίοδο μέχρι τους Πρώιμους Αυτοκρατορικούς Χρόνους</w:t>
            </w:r>
            <w:r w:rsidRPr="00E81F55">
              <w:rPr>
                <w:rFonts w:asciiTheme="minorHAnsi" w:hAnsiTheme="minorHAnsi"/>
                <w:b w:val="0"/>
                <w:color w:val="auto"/>
                <w:sz w:val="18"/>
                <w:szCs w:val="18"/>
              </w:rPr>
              <w:t>. Αθήνα</w:t>
            </w:r>
            <w:r w:rsidRPr="00E81F55">
              <w:rPr>
                <w:rFonts w:asciiTheme="minorHAnsi" w:hAnsiTheme="minorHAnsi"/>
                <w:b w:val="0"/>
                <w:color w:val="auto"/>
                <w:sz w:val="18"/>
                <w:szCs w:val="18"/>
                <w:lang w:val="en-US"/>
              </w:rPr>
              <w:t xml:space="preserve">: </w:t>
            </w:r>
            <w:r w:rsidRPr="00E81F55">
              <w:rPr>
                <w:rFonts w:asciiTheme="minorHAnsi" w:hAnsiTheme="minorHAnsi"/>
                <w:b w:val="0"/>
                <w:bCs w:val="0"/>
                <w:color w:val="auto"/>
                <w:sz w:val="18"/>
                <w:szCs w:val="18"/>
              </w:rPr>
              <w:t>Παπαδήμας</w:t>
            </w:r>
            <w:r w:rsidRPr="00E81F55">
              <w:rPr>
                <w:rFonts w:asciiTheme="minorHAnsi" w:hAnsiTheme="minorHAnsi"/>
                <w:b w:val="0"/>
                <w:color w:val="auto"/>
                <w:sz w:val="18"/>
                <w:szCs w:val="18"/>
                <w:lang w:val="en-US" w:eastAsia="el-GR"/>
              </w:rPr>
              <w:t xml:space="preserve"> </w:t>
            </w:r>
          </w:p>
          <w:p w:rsidR="00342836" w:rsidRPr="00E81F55" w:rsidRDefault="00342836" w:rsidP="00FB3485">
            <w:pPr>
              <w:ind w:left="567" w:hanging="567"/>
              <w:jc w:val="both"/>
              <w:rPr>
                <w:rFonts w:asciiTheme="minorHAnsi" w:hAnsiTheme="minorHAnsi"/>
                <w:sz w:val="18"/>
                <w:szCs w:val="18"/>
              </w:rPr>
            </w:pPr>
            <w:proofErr w:type="spellStart"/>
            <w:r w:rsidRPr="00E81F55">
              <w:rPr>
                <w:rFonts w:asciiTheme="minorHAnsi" w:hAnsiTheme="minorHAnsi"/>
                <w:sz w:val="18"/>
                <w:szCs w:val="18"/>
              </w:rPr>
              <w:t>Mørkholm</w:t>
            </w:r>
            <w:proofErr w:type="spellEnd"/>
            <w:r w:rsidRPr="00E81F55">
              <w:rPr>
                <w:rFonts w:asciiTheme="minorHAnsi" w:hAnsiTheme="minorHAnsi"/>
                <w:sz w:val="18"/>
                <w:szCs w:val="18"/>
              </w:rPr>
              <w:t xml:space="preserve">, Ο. 1991. </w:t>
            </w:r>
            <w:r w:rsidRPr="00E81F55">
              <w:rPr>
                <w:rFonts w:asciiTheme="minorHAnsi" w:hAnsiTheme="minorHAnsi"/>
                <w:i/>
                <w:iCs/>
                <w:sz w:val="18"/>
                <w:szCs w:val="18"/>
              </w:rPr>
              <w:t xml:space="preserve">Early Hellenistic Coinage. From the Accession of Alexander to the Peace of </w:t>
            </w:r>
            <w:proofErr w:type="spellStart"/>
            <w:r w:rsidRPr="00E81F55">
              <w:rPr>
                <w:rFonts w:asciiTheme="minorHAnsi" w:hAnsiTheme="minorHAnsi"/>
                <w:i/>
                <w:iCs/>
                <w:sz w:val="18"/>
                <w:szCs w:val="18"/>
              </w:rPr>
              <w:t>Apamea</w:t>
            </w:r>
            <w:proofErr w:type="spellEnd"/>
            <w:r w:rsidRPr="00E81F55">
              <w:rPr>
                <w:rFonts w:asciiTheme="minorHAnsi" w:hAnsiTheme="minorHAnsi"/>
                <w:i/>
                <w:iCs/>
                <w:sz w:val="18"/>
                <w:szCs w:val="18"/>
              </w:rPr>
              <w:t xml:space="preserve"> (336-186 BC)</w:t>
            </w:r>
            <w:r w:rsidRPr="00E81F55">
              <w:rPr>
                <w:rFonts w:asciiTheme="minorHAnsi" w:hAnsiTheme="minorHAnsi"/>
                <w:sz w:val="18"/>
                <w:szCs w:val="18"/>
              </w:rPr>
              <w:t>, Cambridge.</w:t>
            </w:r>
          </w:p>
          <w:p w:rsidR="00342836" w:rsidRPr="00E81F55" w:rsidRDefault="00342836" w:rsidP="00FB3485">
            <w:pPr>
              <w:pStyle w:val="h1"/>
              <w:spacing w:before="0" w:after="0"/>
              <w:ind w:left="567" w:hanging="567"/>
              <w:jc w:val="both"/>
              <w:rPr>
                <w:rFonts w:asciiTheme="minorHAnsi" w:hAnsiTheme="minorHAnsi"/>
                <w:b w:val="0"/>
                <w:color w:val="auto"/>
                <w:sz w:val="18"/>
                <w:szCs w:val="18"/>
                <w:lang w:val="en-US"/>
              </w:rPr>
            </w:pPr>
            <w:proofErr w:type="spellStart"/>
            <w:r w:rsidRPr="00E81F55">
              <w:rPr>
                <w:rFonts w:asciiTheme="minorHAnsi" w:hAnsiTheme="minorHAnsi"/>
                <w:b w:val="0"/>
                <w:i/>
                <w:color w:val="auto"/>
                <w:sz w:val="18"/>
                <w:szCs w:val="18"/>
                <w:lang w:val="en-US"/>
              </w:rPr>
              <w:t>Sylloge</w:t>
            </w:r>
            <w:proofErr w:type="spellEnd"/>
            <w:r w:rsidRPr="00E81F55">
              <w:rPr>
                <w:rFonts w:asciiTheme="minorHAnsi" w:hAnsiTheme="minorHAnsi"/>
                <w:b w:val="0"/>
                <w:i/>
                <w:color w:val="auto"/>
                <w:sz w:val="18"/>
                <w:szCs w:val="18"/>
                <w:lang w:val="en-US"/>
              </w:rPr>
              <w:t xml:space="preserve"> </w:t>
            </w:r>
            <w:proofErr w:type="spellStart"/>
            <w:r w:rsidRPr="00E81F55">
              <w:rPr>
                <w:rFonts w:asciiTheme="minorHAnsi" w:hAnsiTheme="minorHAnsi"/>
                <w:b w:val="0"/>
                <w:i/>
                <w:color w:val="auto"/>
                <w:sz w:val="18"/>
                <w:szCs w:val="18"/>
                <w:lang w:val="en-US"/>
              </w:rPr>
              <w:t>Nummorum</w:t>
            </w:r>
            <w:proofErr w:type="spellEnd"/>
            <w:r w:rsidRPr="00E81F55">
              <w:rPr>
                <w:rFonts w:asciiTheme="minorHAnsi" w:hAnsiTheme="minorHAnsi"/>
                <w:b w:val="0"/>
                <w:i/>
                <w:color w:val="auto"/>
                <w:sz w:val="18"/>
                <w:szCs w:val="18"/>
                <w:lang w:val="en-US"/>
              </w:rPr>
              <w:t xml:space="preserve"> </w:t>
            </w:r>
            <w:proofErr w:type="spellStart"/>
            <w:r w:rsidRPr="00E81F55">
              <w:rPr>
                <w:rFonts w:asciiTheme="minorHAnsi" w:hAnsiTheme="minorHAnsi"/>
                <w:b w:val="0"/>
                <w:i/>
                <w:color w:val="auto"/>
                <w:sz w:val="18"/>
                <w:szCs w:val="18"/>
                <w:lang w:val="en-US"/>
              </w:rPr>
              <w:t>Graecorum</w:t>
            </w:r>
            <w:proofErr w:type="spellEnd"/>
            <w:r w:rsidRPr="00E81F55">
              <w:rPr>
                <w:rFonts w:asciiTheme="minorHAnsi" w:hAnsiTheme="minorHAnsi"/>
                <w:b w:val="0"/>
                <w:color w:val="auto"/>
                <w:sz w:val="18"/>
                <w:szCs w:val="18"/>
                <w:lang w:val="en-US"/>
              </w:rPr>
              <w:t xml:space="preserve"> – Project (</w:t>
            </w:r>
            <w:hyperlink r:id="rId5" w:history="1">
              <w:r w:rsidRPr="00E81F55">
                <w:rPr>
                  <w:rStyle w:val="-"/>
                  <w:rFonts w:asciiTheme="minorHAnsi" w:hAnsiTheme="minorHAnsi"/>
                  <w:b w:val="0"/>
                  <w:color w:val="auto"/>
                  <w:sz w:val="18"/>
                  <w:szCs w:val="18"/>
                  <w:lang w:val="en-US"/>
                </w:rPr>
                <w:t>http://www.sylloge-nummorum-graecorum.org/</w:t>
              </w:r>
            </w:hyperlink>
            <w:r w:rsidRPr="00E81F55">
              <w:rPr>
                <w:rFonts w:asciiTheme="minorHAnsi" w:hAnsiTheme="minorHAnsi"/>
                <w:b w:val="0"/>
                <w:color w:val="auto"/>
                <w:sz w:val="18"/>
                <w:szCs w:val="18"/>
                <w:lang w:val="en-US"/>
              </w:rPr>
              <w:t>)</w:t>
            </w:r>
          </w:p>
          <w:p w:rsidR="00342836" w:rsidRPr="00E81F55" w:rsidRDefault="00342836" w:rsidP="00FB3485">
            <w:pPr>
              <w:ind w:left="567" w:hanging="567"/>
              <w:jc w:val="both"/>
              <w:rPr>
                <w:rFonts w:asciiTheme="minorHAnsi" w:hAnsiTheme="minorHAnsi"/>
                <w:b/>
                <w:sz w:val="18"/>
                <w:szCs w:val="18"/>
              </w:rPr>
            </w:pPr>
          </w:p>
          <w:p w:rsidR="008865E5" w:rsidRPr="00E81F55" w:rsidRDefault="008865E5" w:rsidP="00E30CBA">
            <w:pPr>
              <w:jc w:val="both"/>
              <w:rPr>
                <w:rFonts w:asciiTheme="minorHAnsi" w:hAnsiTheme="minorHAnsi" w:cs="Arial"/>
                <w:i/>
                <w:sz w:val="18"/>
                <w:szCs w:val="18"/>
              </w:rPr>
            </w:pPr>
          </w:p>
          <w:p w:rsidR="00CC1EC5" w:rsidRPr="00E81F55" w:rsidRDefault="00CC1EC5" w:rsidP="00E30CBA">
            <w:pPr>
              <w:jc w:val="both"/>
              <w:rPr>
                <w:rFonts w:asciiTheme="minorHAnsi" w:hAnsiTheme="minorHAnsi" w:cs="Arial"/>
                <w:i/>
                <w:sz w:val="18"/>
                <w:szCs w:val="18"/>
                <w:lang w:val="en-GB"/>
              </w:rPr>
            </w:pPr>
            <w:r w:rsidRPr="00E81F55">
              <w:rPr>
                <w:rFonts w:asciiTheme="minorHAnsi" w:hAnsiTheme="minorHAnsi" w:cs="Arial"/>
                <w:i/>
                <w:sz w:val="18"/>
                <w:szCs w:val="18"/>
                <w:lang w:val="en-GB"/>
              </w:rPr>
              <w:t>- Related academic journals:</w:t>
            </w:r>
          </w:p>
          <w:p w:rsidR="00342836" w:rsidRPr="00E81F55" w:rsidRDefault="00342836" w:rsidP="00602E46">
            <w:pPr>
              <w:jc w:val="both"/>
              <w:rPr>
                <w:rFonts w:asciiTheme="minorHAnsi" w:hAnsiTheme="minorHAnsi" w:cs="Helvetica"/>
                <w:sz w:val="18"/>
                <w:szCs w:val="18"/>
              </w:rPr>
            </w:pPr>
            <w:r w:rsidRPr="00E81F55">
              <w:rPr>
                <w:rFonts w:asciiTheme="minorHAnsi" w:hAnsiTheme="minorHAnsi" w:cs="Helvetica"/>
                <w:sz w:val="18"/>
                <w:szCs w:val="18"/>
              </w:rPr>
              <w:t>The Journal of Archaeological Numismatics</w:t>
            </w:r>
          </w:p>
          <w:p w:rsidR="00342836" w:rsidRPr="00E81F55" w:rsidRDefault="00342836" w:rsidP="00602E46">
            <w:pPr>
              <w:jc w:val="both"/>
              <w:rPr>
                <w:rFonts w:asciiTheme="minorHAnsi" w:hAnsiTheme="minorHAnsi" w:cs="Helvetica"/>
                <w:sz w:val="18"/>
                <w:szCs w:val="18"/>
              </w:rPr>
            </w:pPr>
            <w:proofErr w:type="spellStart"/>
            <w:r w:rsidRPr="00E81F55">
              <w:rPr>
                <w:rFonts w:asciiTheme="minorHAnsi" w:hAnsiTheme="minorHAnsi"/>
                <w:sz w:val="18"/>
                <w:szCs w:val="18"/>
              </w:rPr>
              <w:t>Studi</w:t>
            </w:r>
            <w:proofErr w:type="spellEnd"/>
            <w:r w:rsidRPr="00E81F55">
              <w:rPr>
                <w:rFonts w:asciiTheme="minorHAnsi" w:hAnsiTheme="minorHAnsi"/>
                <w:sz w:val="18"/>
                <w:szCs w:val="18"/>
              </w:rPr>
              <w:t xml:space="preserve"> e </w:t>
            </w:r>
            <w:proofErr w:type="spellStart"/>
            <w:r w:rsidRPr="00E81F55">
              <w:rPr>
                <w:rFonts w:asciiTheme="minorHAnsi" w:hAnsiTheme="minorHAnsi"/>
                <w:sz w:val="18"/>
                <w:szCs w:val="18"/>
              </w:rPr>
              <w:t>materiali</w:t>
            </w:r>
            <w:proofErr w:type="spellEnd"/>
            <w:r w:rsidRPr="00E81F55">
              <w:rPr>
                <w:rFonts w:asciiTheme="minorHAnsi" w:hAnsiTheme="minorHAnsi"/>
                <w:sz w:val="18"/>
                <w:szCs w:val="18"/>
              </w:rPr>
              <w:t xml:space="preserve"> di </w:t>
            </w:r>
            <w:proofErr w:type="spellStart"/>
            <w:r w:rsidRPr="00E81F55">
              <w:rPr>
                <w:rFonts w:asciiTheme="minorHAnsi" w:hAnsiTheme="minorHAnsi"/>
                <w:sz w:val="18"/>
                <w:szCs w:val="18"/>
              </w:rPr>
              <w:t>archeologia</w:t>
            </w:r>
            <w:proofErr w:type="spellEnd"/>
            <w:r w:rsidRPr="00E81F55">
              <w:rPr>
                <w:rFonts w:asciiTheme="minorHAnsi" w:hAnsiTheme="minorHAnsi"/>
                <w:sz w:val="18"/>
                <w:szCs w:val="18"/>
              </w:rPr>
              <w:t xml:space="preserve"> e </w:t>
            </w:r>
            <w:proofErr w:type="spellStart"/>
            <w:r w:rsidRPr="00E81F55">
              <w:rPr>
                <w:rFonts w:asciiTheme="minorHAnsi" w:hAnsiTheme="minorHAnsi"/>
                <w:sz w:val="18"/>
                <w:szCs w:val="18"/>
              </w:rPr>
              <w:t>numismatica</w:t>
            </w:r>
            <w:proofErr w:type="spellEnd"/>
          </w:p>
          <w:p w:rsidR="00342836" w:rsidRPr="00E81F55" w:rsidRDefault="00342836" w:rsidP="00602E46">
            <w:pPr>
              <w:jc w:val="both"/>
              <w:rPr>
                <w:rFonts w:asciiTheme="minorHAnsi" w:eastAsia="Calibri" w:hAnsiTheme="minorHAnsi" w:cs="Arial"/>
                <w:sz w:val="18"/>
                <w:szCs w:val="18"/>
              </w:rPr>
            </w:pPr>
            <w:r w:rsidRPr="00E81F55">
              <w:rPr>
                <w:rFonts w:asciiTheme="minorHAnsi" w:hAnsiTheme="minorHAnsi" w:cs="Helvetica"/>
                <w:sz w:val="18"/>
                <w:szCs w:val="18"/>
              </w:rPr>
              <w:t>American Journal of Numismatics</w:t>
            </w:r>
          </w:p>
          <w:p w:rsidR="00342836" w:rsidRPr="00E81F55" w:rsidRDefault="00342836" w:rsidP="00342836">
            <w:pPr>
              <w:jc w:val="both"/>
              <w:rPr>
                <w:rFonts w:asciiTheme="minorHAnsi" w:eastAsia="Calibri" w:hAnsiTheme="minorHAnsi" w:cs="Arial"/>
                <w:sz w:val="18"/>
                <w:szCs w:val="18"/>
              </w:rPr>
            </w:pPr>
            <w:r w:rsidRPr="00E81F55">
              <w:rPr>
                <w:rFonts w:asciiTheme="minorHAnsi" w:eastAsia="Calibri" w:hAnsiTheme="minorHAnsi" w:cs="Arial"/>
                <w:sz w:val="18"/>
                <w:szCs w:val="18"/>
                <w:lang w:val="el-GR"/>
              </w:rPr>
              <w:t>Νομισματικά</w:t>
            </w:r>
            <w:r w:rsidRPr="00E81F55">
              <w:rPr>
                <w:rFonts w:asciiTheme="minorHAnsi" w:eastAsia="Calibri" w:hAnsiTheme="minorHAnsi" w:cs="Arial"/>
                <w:sz w:val="18"/>
                <w:szCs w:val="18"/>
              </w:rPr>
              <w:t xml:space="preserve"> </w:t>
            </w:r>
            <w:r w:rsidRPr="00E81F55">
              <w:rPr>
                <w:rFonts w:asciiTheme="minorHAnsi" w:eastAsia="Calibri" w:hAnsiTheme="minorHAnsi" w:cs="Arial"/>
                <w:sz w:val="18"/>
                <w:szCs w:val="18"/>
                <w:lang w:val="el-GR"/>
              </w:rPr>
              <w:t>Χρονικά</w:t>
            </w:r>
          </w:p>
          <w:p w:rsidR="00342836" w:rsidRPr="00E81F55" w:rsidRDefault="00342836" w:rsidP="00342836">
            <w:pPr>
              <w:jc w:val="both"/>
              <w:rPr>
                <w:rFonts w:asciiTheme="minorHAnsi" w:eastAsia="Calibri" w:hAnsiTheme="minorHAnsi" w:cs="Arial"/>
                <w:sz w:val="18"/>
                <w:szCs w:val="18"/>
              </w:rPr>
            </w:pPr>
            <w:proofErr w:type="spellStart"/>
            <w:r w:rsidRPr="00E81F55">
              <w:rPr>
                <w:rFonts w:asciiTheme="minorHAnsi" w:eastAsia="Calibri" w:hAnsiTheme="minorHAnsi" w:cs="Arial"/>
                <w:sz w:val="18"/>
                <w:szCs w:val="18"/>
              </w:rPr>
              <w:t>Revieu</w:t>
            </w:r>
            <w:proofErr w:type="spellEnd"/>
            <w:r w:rsidRPr="00E81F55">
              <w:rPr>
                <w:rFonts w:asciiTheme="minorHAnsi" w:eastAsia="Calibri" w:hAnsiTheme="minorHAnsi" w:cs="Arial"/>
                <w:sz w:val="18"/>
                <w:szCs w:val="18"/>
              </w:rPr>
              <w:t xml:space="preserve"> </w:t>
            </w:r>
            <w:proofErr w:type="spellStart"/>
            <w:r w:rsidRPr="00E81F55">
              <w:rPr>
                <w:rFonts w:asciiTheme="minorHAnsi" w:eastAsia="Calibri" w:hAnsiTheme="minorHAnsi" w:cs="Arial"/>
                <w:sz w:val="18"/>
                <w:szCs w:val="18"/>
              </w:rPr>
              <w:t>Numismatique</w:t>
            </w:r>
            <w:proofErr w:type="spellEnd"/>
          </w:p>
          <w:p w:rsidR="00342836" w:rsidRPr="00E81F55" w:rsidRDefault="00342836" w:rsidP="00342836">
            <w:pPr>
              <w:jc w:val="both"/>
              <w:rPr>
                <w:rFonts w:asciiTheme="minorHAnsi" w:eastAsia="Calibri" w:hAnsiTheme="minorHAnsi" w:cs="Arial"/>
                <w:sz w:val="18"/>
                <w:szCs w:val="18"/>
              </w:rPr>
            </w:pPr>
            <w:r w:rsidRPr="00E81F55">
              <w:rPr>
                <w:rFonts w:asciiTheme="minorHAnsi" w:eastAsia="Calibri" w:hAnsiTheme="minorHAnsi" w:cs="Arial"/>
                <w:sz w:val="18"/>
                <w:szCs w:val="18"/>
              </w:rPr>
              <w:t>Numismatic Chronicle</w:t>
            </w:r>
          </w:p>
          <w:p w:rsidR="00CC1EC5" w:rsidRPr="00E81F55" w:rsidRDefault="00602E46" w:rsidP="00E30CBA">
            <w:pPr>
              <w:jc w:val="both"/>
              <w:rPr>
                <w:rFonts w:asciiTheme="minorHAnsi" w:eastAsia="Calibri" w:hAnsiTheme="minorHAnsi" w:cs="Arial"/>
                <w:sz w:val="18"/>
                <w:szCs w:val="18"/>
              </w:rPr>
            </w:pPr>
            <w:r w:rsidRPr="00E81F55">
              <w:rPr>
                <w:rFonts w:asciiTheme="minorHAnsi" w:eastAsia="Calibri" w:hAnsiTheme="minorHAnsi" w:cs="Arial"/>
                <w:sz w:val="18"/>
                <w:szCs w:val="18"/>
              </w:rPr>
              <w:t>E</w:t>
            </w:r>
            <w:proofErr w:type="spellStart"/>
            <w:r w:rsidRPr="00E81F55">
              <w:rPr>
                <w:rFonts w:asciiTheme="minorHAnsi" w:eastAsia="Calibri" w:hAnsiTheme="minorHAnsi" w:cs="Arial"/>
                <w:sz w:val="18"/>
                <w:szCs w:val="18"/>
                <w:lang w:val="el-GR"/>
              </w:rPr>
              <w:t>υλιμένη</w:t>
            </w:r>
            <w:proofErr w:type="spellEnd"/>
            <w:r w:rsidRPr="00E81F55">
              <w:rPr>
                <w:rFonts w:asciiTheme="minorHAnsi" w:eastAsia="Calibri" w:hAnsiTheme="minorHAnsi" w:cs="Arial"/>
                <w:sz w:val="18"/>
                <w:szCs w:val="18"/>
              </w:rPr>
              <w:t>/</w:t>
            </w:r>
            <w:proofErr w:type="spellStart"/>
            <w:r w:rsidRPr="00E81F55">
              <w:rPr>
                <w:rFonts w:asciiTheme="minorHAnsi" w:eastAsia="Calibri" w:hAnsiTheme="minorHAnsi" w:cs="Arial"/>
                <w:sz w:val="18"/>
                <w:szCs w:val="18"/>
              </w:rPr>
              <w:t>Eulimene</w:t>
            </w:r>
            <w:proofErr w:type="spellEnd"/>
          </w:p>
        </w:tc>
      </w:tr>
      <w:bookmarkEnd w:id="0"/>
    </w:tbl>
    <w:p w:rsidR="00B22020" w:rsidRPr="00E81F55" w:rsidRDefault="00B22020">
      <w:pPr>
        <w:rPr>
          <w:rFonts w:asciiTheme="minorHAnsi" w:hAnsiTheme="minorHAnsi"/>
          <w:sz w:val="18"/>
          <w:szCs w:val="18"/>
        </w:rPr>
      </w:pPr>
    </w:p>
    <w:sectPr w:rsidR="00B22020" w:rsidRPr="00E81F55" w:rsidSect="007226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 w15:restartNumberingAfterBreak="0">
    <w:nsid w:val="707620BD"/>
    <w:multiLevelType w:val="hybridMultilevel"/>
    <w:tmpl w:val="335EF0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C1EC5"/>
    <w:rsid w:val="001A7AFC"/>
    <w:rsid w:val="00342836"/>
    <w:rsid w:val="004224CB"/>
    <w:rsid w:val="00442CB7"/>
    <w:rsid w:val="00602E46"/>
    <w:rsid w:val="006A5903"/>
    <w:rsid w:val="007226CF"/>
    <w:rsid w:val="008046DA"/>
    <w:rsid w:val="008865E5"/>
    <w:rsid w:val="008A48F2"/>
    <w:rsid w:val="00A27137"/>
    <w:rsid w:val="00A771EB"/>
    <w:rsid w:val="00A91F4D"/>
    <w:rsid w:val="00B22020"/>
    <w:rsid w:val="00C3394E"/>
    <w:rsid w:val="00C36535"/>
    <w:rsid w:val="00C41F00"/>
    <w:rsid w:val="00CC1EC5"/>
    <w:rsid w:val="00E81F55"/>
    <w:rsid w:val="00F20033"/>
    <w:rsid w:val="00F47438"/>
    <w:rsid w:val="00FB34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D5543-A7A6-472E-BAB5-8E0E9CE6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uiPriority w:val="9"/>
    <w:qFormat/>
    <w:rsid w:val="00342836"/>
    <w:pPr>
      <w:keepNext/>
      <w:keepLines/>
      <w:spacing w:before="480" w:line="276" w:lineRule="auto"/>
      <w:outlineLvl w:val="0"/>
    </w:pPr>
    <w:rPr>
      <w:rFonts w:ascii="Cambria" w:hAnsi="Cambria"/>
      <w:b/>
      <w:bCs/>
      <w:color w:val="365F91"/>
      <w:sz w:val="28"/>
      <w:szCs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character" w:customStyle="1" w:styleId="1Char">
    <w:name w:val="Επικεφαλίδα 1 Char"/>
    <w:basedOn w:val="a0"/>
    <w:link w:val="1"/>
    <w:uiPriority w:val="9"/>
    <w:rsid w:val="00342836"/>
    <w:rPr>
      <w:rFonts w:ascii="Cambria" w:eastAsia="Times New Roman" w:hAnsi="Cambria" w:cs="Times New Roman"/>
      <w:b/>
      <w:bCs/>
      <w:color w:val="365F91"/>
      <w:sz w:val="28"/>
      <w:szCs w:val="28"/>
    </w:rPr>
  </w:style>
  <w:style w:type="character" w:styleId="-">
    <w:name w:val="Hyperlink"/>
    <w:basedOn w:val="a0"/>
    <w:uiPriority w:val="99"/>
    <w:unhideWhenUsed/>
    <w:rsid w:val="00342836"/>
    <w:rPr>
      <w:color w:val="0000FF"/>
      <w:u w:val="single"/>
    </w:rPr>
  </w:style>
  <w:style w:type="paragraph" w:customStyle="1" w:styleId="h1">
    <w:name w:val="h1"/>
    <w:basedOn w:val="a"/>
    <w:rsid w:val="00342836"/>
    <w:pPr>
      <w:spacing w:before="210" w:after="120"/>
    </w:pPr>
    <w:rPr>
      <w:b/>
      <w:bCs/>
      <w:color w:val="933E0F"/>
      <w:sz w:val="48"/>
      <w:szCs w:val="48"/>
      <w:lang w:val="el-GR" w:eastAsia="el-GR"/>
    </w:rPr>
  </w:style>
  <w:style w:type="character" w:styleId="a4">
    <w:name w:val="Strong"/>
    <w:basedOn w:val="a0"/>
    <w:uiPriority w:val="22"/>
    <w:qFormat/>
    <w:rsid w:val="00342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ylloge-nummorum-graecorum.or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1090</Words>
  <Characters>5887</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10</cp:revision>
  <dcterms:created xsi:type="dcterms:W3CDTF">2017-03-09T12:36:00Z</dcterms:created>
  <dcterms:modified xsi:type="dcterms:W3CDTF">2017-09-28T06:09:00Z</dcterms:modified>
</cp:coreProperties>
</file>